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B35B" w14:textId="77777777" w:rsidR="00EF33DD" w:rsidRPr="004F1D81" w:rsidRDefault="00EF33DD" w:rsidP="00EF33D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4F1D81">
        <w:rPr>
          <w:rFonts w:ascii="Times New Roman" w:hAnsi="Times New Roman" w:cs="Times New Roman"/>
          <w:sz w:val="28"/>
          <w:szCs w:val="28"/>
        </w:rPr>
        <w:t xml:space="preserve">Приложение 1 к приказу Департамента труда и социальной защиты населения города Москвы </w:t>
      </w:r>
    </w:p>
    <w:p w14:paraId="618C49D4" w14:textId="5C2E442A" w:rsidR="00EF33DD" w:rsidRPr="004F1D81" w:rsidRDefault="00EF33DD" w:rsidP="00EF33D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4F1D81">
        <w:rPr>
          <w:rFonts w:ascii="Times New Roman" w:hAnsi="Times New Roman" w:cs="Times New Roman"/>
          <w:sz w:val="28"/>
          <w:szCs w:val="28"/>
        </w:rPr>
        <w:t xml:space="preserve">от </w:t>
      </w:r>
      <w:r w:rsidR="00E10901">
        <w:rPr>
          <w:rFonts w:ascii="Times New Roman" w:hAnsi="Times New Roman" w:cs="Times New Roman"/>
          <w:sz w:val="28"/>
          <w:szCs w:val="28"/>
        </w:rPr>
        <w:t>18 декабря</w:t>
      </w:r>
      <w:r w:rsidRPr="004F1D81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E10901">
        <w:rPr>
          <w:rFonts w:ascii="Times New Roman" w:hAnsi="Times New Roman" w:cs="Times New Roman"/>
          <w:sz w:val="28"/>
          <w:szCs w:val="28"/>
        </w:rPr>
        <w:t>1191</w:t>
      </w:r>
    </w:p>
    <w:p w14:paraId="5DF92474" w14:textId="77777777" w:rsidR="00EF33DD" w:rsidRPr="004F1D81" w:rsidRDefault="00EF33DD" w:rsidP="00EF33D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39F87033" w14:textId="77777777" w:rsidR="00EF33DD" w:rsidRPr="004F1D81" w:rsidRDefault="00EF33DD" w:rsidP="00EF33D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0AF52A40" w14:textId="77777777" w:rsidR="00EF33DD" w:rsidRPr="004F1D81" w:rsidRDefault="00EF33DD" w:rsidP="00EF33D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D81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bookmarkStart w:id="0" w:name="_GoBack"/>
      <w:bookmarkEnd w:id="0"/>
    </w:p>
    <w:p w14:paraId="7A6284EE" w14:textId="106AD7EA" w:rsidR="00EF33DD" w:rsidRPr="004F1D81" w:rsidRDefault="00EF33DD" w:rsidP="0012721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D81"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поставщиков социальных услуг на право получения субсидии </w:t>
      </w:r>
      <w:r w:rsidR="0012721F" w:rsidRPr="004F1D81">
        <w:rPr>
          <w:rFonts w:ascii="Times New Roman" w:hAnsi="Times New Roman" w:cs="Times New Roman"/>
          <w:b/>
          <w:sz w:val="28"/>
          <w:szCs w:val="28"/>
        </w:rPr>
        <w:t xml:space="preserve">из бюджета города Москвы в целях возмещения недополученных доходов </w:t>
      </w:r>
      <w:r w:rsidRPr="004F1D81">
        <w:rPr>
          <w:rFonts w:ascii="Times New Roman" w:hAnsi="Times New Roman" w:cs="Times New Roman"/>
          <w:b/>
          <w:sz w:val="28"/>
          <w:szCs w:val="28"/>
        </w:rPr>
        <w:t xml:space="preserve">в связи с предоставлением совершеннолетним гражданам социальных услуг в полустационарной форме социального обслуживания </w:t>
      </w:r>
      <w:r w:rsidR="000D5033" w:rsidRPr="004F1D81">
        <w:rPr>
          <w:rFonts w:ascii="Times New Roman" w:hAnsi="Times New Roman" w:cs="Times New Roman"/>
          <w:b/>
          <w:sz w:val="28"/>
          <w:szCs w:val="28"/>
        </w:rPr>
        <w:br/>
      </w:r>
      <w:r w:rsidRPr="004F1D81">
        <w:rPr>
          <w:rFonts w:ascii="Times New Roman" w:hAnsi="Times New Roman" w:cs="Times New Roman"/>
          <w:b/>
          <w:sz w:val="28"/>
          <w:szCs w:val="28"/>
        </w:rPr>
        <w:t>в условиях сопровождаемого проживания</w:t>
      </w:r>
      <w:r w:rsidR="00AF140B" w:rsidRPr="004F1D81">
        <w:t xml:space="preserve"> </w:t>
      </w:r>
      <w:r w:rsidR="00AF140B" w:rsidRPr="004F1D81">
        <w:rPr>
          <w:rFonts w:ascii="Times New Roman" w:hAnsi="Times New Roman" w:cs="Times New Roman"/>
          <w:b/>
          <w:sz w:val="28"/>
          <w:szCs w:val="28"/>
        </w:rPr>
        <w:t>в 2026 году</w:t>
      </w:r>
    </w:p>
    <w:p w14:paraId="30929AB1" w14:textId="77777777" w:rsidR="00EF33DD" w:rsidRPr="004F1D81" w:rsidRDefault="00EF33DD" w:rsidP="00EF33D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5953"/>
      </w:tblGrid>
      <w:tr w:rsidR="00EF33DD" w:rsidRPr="004F1D81" w14:paraId="165E75E4" w14:textId="77777777" w:rsidTr="00A32000">
        <w:trPr>
          <w:trHeight w:val="449"/>
        </w:trPr>
        <w:tc>
          <w:tcPr>
            <w:tcW w:w="10632" w:type="dxa"/>
            <w:gridSpan w:val="3"/>
            <w:vAlign w:val="center"/>
          </w:tcPr>
          <w:p w14:paraId="03455870" w14:textId="77777777" w:rsidR="00EF33DD" w:rsidRPr="004F1D81" w:rsidRDefault="00EF33DD" w:rsidP="00926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R="00EF33DD" w:rsidRPr="004F1D81" w14:paraId="455260E8" w14:textId="77777777" w:rsidTr="00A32000">
        <w:tc>
          <w:tcPr>
            <w:tcW w:w="851" w:type="dxa"/>
          </w:tcPr>
          <w:p w14:paraId="40DD5DF5" w14:textId="77777777" w:rsidR="00EF33DD" w:rsidRPr="004F1D81" w:rsidRDefault="00EF33DD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28" w:type="dxa"/>
          </w:tcPr>
          <w:p w14:paraId="076A5E58" w14:textId="77777777" w:rsidR="00EF33DD" w:rsidRPr="004F1D81" w:rsidRDefault="00EF33DD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953" w:type="dxa"/>
          </w:tcPr>
          <w:p w14:paraId="16B1FD62" w14:textId="36B5FEA1" w:rsidR="00EF33DD" w:rsidRPr="004F1D81" w:rsidRDefault="00EF33DD" w:rsidP="000D50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Отбор </w:t>
            </w:r>
            <w:r w:rsidR="0012721F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поставщиков социальных услуг на право получения субсидии из бюджета города Москвы в целях возмещения недополученных доходов в связи с предоставлением совершеннолетним гражданам социальных услуг в полустационарной форме социального обслуживания в условиях сопровождаемого проживания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(далее – отбор)</w:t>
            </w:r>
            <w:r w:rsidR="008A3578" w:rsidRPr="004F1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721F" w:rsidRPr="004F1D81" w14:paraId="63157B40" w14:textId="77777777" w:rsidTr="00A32000">
        <w:tc>
          <w:tcPr>
            <w:tcW w:w="851" w:type="dxa"/>
          </w:tcPr>
          <w:p w14:paraId="045C88FD" w14:textId="77777777" w:rsidR="0012721F" w:rsidRPr="004F1D81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8" w:type="dxa"/>
          </w:tcPr>
          <w:p w14:paraId="6D000A2E" w14:textId="509AA3D5" w:rsidR="0012721F" w:rsidRPr="004F1D81" w:rsidRDefault="00AF140B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Нормативный (нормативные) правовой (правовые) акт (акты), регулирующий (регулирующие) проведение отбора</w:t>
            </w:r>
          </w:p>
        </w:tc>
        <w:tc>
          <w:tcPr>
            <w:tcW w:w="5953" w:type="dxa"/>
          </w:tcPr>
          <w:p w14:paraId="3593705C" w14:textId="26D296E7" w:rsidR="0012721F" w:rsidRPr="004F1D81" w:rsidRDefault="00B02121" w:rsidP="000D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субсидий из бюджета города Москвы поставщикам социальных услуг в целях возмещения недополученных доходов в связи с предоставлением гражданам социальных услуг, утвержденный п</w:t>
            </w:r>
            <w:r w:rsidR="0012721F" w:rsidRPr="004F1D81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721F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Москвы </w:t>
            </w:r>
            <w:r w:rsidR="0012721F"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26 декабря 2014 г. № 829-ПП «О социальном обслуживании граждан в городе Москве» </w:t>
            </w:r>
            <w:r w:rsidR="007F036E" w:rsidRPr="004F1D8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2721F" w:rsidRPr="004F1D81">
              <w:rPr>
                <w:rFonts w:ascii="Times New Roman" w:hAnsi="Times New Roman" w:cs="Times New Roman"/>
                <w:sz w:val="28"/>
                <w:szCs w:val="28"/>
              </w:rPr>
              <w:t>(далее – Порядок).</w:t>
            </w:r>
          </w:p>
          <w:p w14:paraId="744A57C1" w14:textId="77777777" w:rsidR="0012721F" w:rsidRPr="004F1D81" w:rsidRDefault="0012721F" w:rsidP="000D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Приказ Департамента труда и социальной защиты населения города Москвы от 12 декабря 2025 г. № </w:t>
            </w:r>
            <w:r w:rsidR="00FF7AB1" w:rsidRPr="004F1D81">
              <w:rPr>
                <w:rFonts w:ascii="Times New Roman" w:hAnsi="Times New Roman" w:cs="Times New Roman"/>
                <w:sz w:val="28"/>
                <w:szCs w:val="28"/>
              </w:rPr>
              <w:t>1148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«Об отдельных мерах по реализации постановления Правительства Москвы от 26 декабря 2014 г. № 829-ПП» (далее – Приказ)</w:t>
            </w:r>
            <w:r w:rsidR="00E75292" w:rsidRPr="004F1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50E9" w:rsidRPr="004F1D81" w14:paraId="79C9B65B" w14:textId="77777777" w:rsidTr="00A32000">
        <w:tc>
          <w:tcPr>
            <w:tcW w:w="851" w:type="dxa"/>
          </w:tcPr>
          <w:p w14:paraId="327EDABB" w14:textId="53D4F002" w:rsidR="001250E9" w:rsidRPr="004F1D81" w:rsidRDefault="001250E9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828" w:type="dxa"/>
          </w:tcPr>
          <w:p w14:paraId="479A04BC" w14:textId="7EF39E0E" w:rsidR="001250E9" w:rsidRPr="004F1D81" w:rsidRDefault="001250E9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Срок проведения отбора</w:t>
            </w:r>
          </w:p>
        </w:tc>
        <w:tc>
          <w:tcPr>
            <w:tcW w:w="5953" w:type="dxa"/>
          </w:tcPr>
          <w:p w14:paraId="7AB4811A" w14:textId="07F0D1A3" w:rsidR="001250E9" w:rsidRPr="004F1D81" w:rsidRDefault="00970C22" w:rsidP="00E64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06F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4D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г. по </w:t>
            </w:r>
            <w:r w:rsidR="00406F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4D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г.</w:t>
            </w:r>
          </w:p>
        </w:tc>
      </w:tr>
      <w:tr w:rsidR="0012721F" w:rsidRPr="004F1D81" w14:paraId="346A8CD3" w14:textId="77777777" w:rsidTr="00A32000">
        <w:tc>
          <w:tcPr>
            <w:tcW w:w="851" w:type="dxa"/>
          </w:tcPr>
          <w:p w14:paraId="4A263512" w14:textId="325C7CC5" w:rsidR="0012721F" w:rsidRPr="004F1D81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5F0814" w:rsidRPr="004F1D8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828" w:type="dxa"/>
          </w:tcPr>
          <w:p w14:paraId="36CEBFD1" w14:textId="77777777" w:rsidR="0012721F" w:rsidRPr="004F1D81" w:rsidRDefault="0012721F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Дата и время начала приема заявок на участие в отборе</w:t>
            </w:r>
          </w:p>
        </w:tc>
        <w:tc>
          <w:tcPr>
            <w:tcW w:w="5953" w:type="dxa"/>
          </w:tcPr>
          <w:p w14:paraId="34A18B52" w14:textId="764E82EE" w:rsidR="0012721F" w:rsidRPr="004F1D81" w:rsidRDefault="00406F7F" w:rsidP="00E64D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4D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721F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г.</w:t>
            </w:r>
            <w:r w:rsidR="007F036E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2721F" w:rsidRPr="004F1D81">
              <w:rPr>
                <w:rFonts w:ascii="Times New Roman" w:hAnsi="Times New Roman" w:cs="Times New Roman"/>
                <w:sz w:val="28"/>
                <w:szCs w:val="28"/>
              </w:rPr>
              <w:t>09-00 по московскому времени</w:t>
            </w:r>
          </w:p>
        </w:tc>
      </w:tr>
      <w:tr w:rsidR="0012721F" w:rsidRPr="004F1D81" w14:paraId="06A2CA82" w14:textId="77777777" w:rsidTr="00A32000">
        <w:tc>
          <w:tcPr>
            <w:tcW w:w="851" w:type="dxa"/>
          </w:tcPr>
          <w:p w14:paraId="76A951CA" w14:textId="7855E3F2" w:rsidR="0012721F" w:rsidRPr="004F1D81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F0814" w:rsidRPr="004F1D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8554D" w:rsidRPr="004F1D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58B3BC1A" w14:textId="77777777" w:rsidR="0012721F" w:rsidRPr="004F1D81" w:rsidRDefault="0012721F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953" w:type="dxa"/>
          </w:tcPr>
          <w:p w14:paraId="024405E5" w14:textId="149F55EE" w:rsidR="0012721F" w:rsidRPr="004F1D81" w:rsidRDefault="00406F7F" w:rsidP="00E64D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4D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721F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г.</w:t>
            </w:r>
            <w:r w:rsidR="007F036E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2721F" w:rsidRPr="004F1D81">
              <w:rPr>
                <w:rFonts w:ascii="Times New Roman" w:hAnsi="Times New Roman" w:cs="Times New Roman"/>
                <w:sz w:val="28"/>
                <w:szCs w:val="28"/>
              </w:rPr>
              <w:t>17-00 по московскому времени</w:t>
            </w:r>
          </w:p>
        </w:tc>
      </w:tr>
      <w:tr w:rsidR="0012721F" w:rsidRPr="004F1D81" w14:paraId="4A9F48A6" w14:textId="77777777" w:rsidTr="00A32000">
        <w:tc>
          <w:tcPr>
            <w:tcW w:w="851" w:type="dxa"/>
          </w:tcPr>
          <w:p w14:paraId="2E3F8611" w14:textId="3785102A" w:rsidR="0012721F" w:rsidRPr="004F1D81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6873788"/>
            <w:r w:rsidRPr="004F1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B96A04" w:rsidRPr="004F1D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5607046B" w14:textId="6BFF6F2D" w:rsidR="008A3578" w:rsidRPr="004F1D81" w:rsidRDefault="0012721F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Доменное имя и (или) указатели сайта в </w:t>
            </w:r>
            <w:r w:rsidR="00A62A3F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информационно-телекоммуникационной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сети «Интернет»</w:t>
            </w:r>
            <w:r w:rsidR="00A62A3F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сеть «Интернет»)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, на котором обеспечивается проведение отбора</w:t>
            </w:r>
          </w:p>
        </w:tc>
        <w:tc>
          <w:tcPr>
            <w:tcW w:w="5953" w:type="dxa"/>
          </w:tcPr>
          <w:p w14:paraId="66416E0C" w14:textId="77777777" w:rsidR="0012721F" w:rsidRPr="004F1D81" w:rsidRDefault="0012721F" w:rsidP="000D50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>https://</w:t>
            </w:r>
            <w:r w:rsidRPr="004F1D81">
              <w:t xml:space="preserve"> </w:t>
            </w:r>
            <w:r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>delo.mos.ru</w:t>
            </w:r>
          </w:p>
          <w:p w14:paraId="7727BD8A" w14:textId="2B0D1C0F" w:rsidR="008C5165" w:rsidRPr="004F1D81" w:rsidRDefault="008C5165" w:rsidP="000D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(по указанному указателю сайта в сети «Интернет» обеспечивается проведение отбора в информационной системе развития предпринимательства и промышленности (далее – ИС РПП)</w:t>
            </w:r>
          </w:p>
        </w:tc>
      </w:tr>
      <w:bookmarkEnd w:id="1"/>
      <w:tr w:rsidR="0012721F" w:rsidRPr="004F1D81" w14:paraId="3E75A1DD" w14:textId="77777777" w:rsidTr="00A32000">
        <w:tc>
          <w:tcPr>
            <w:tcW w:w="851" w:type="dxa"/>
          </w:tcPr>
          <w:p w14:paraId="5BB2E956" w14:textId="772BD540" w:rsidR="0012721F" w:rsidRPr="004F1D81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96A04" w:rsidRPr="004F1D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14:paraId="79AE6AB2" w14:textId="77777777" w:rsidR="0012721F" w:rsidRPr="004F1D81" w:rsidRDefault="0012721F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953" w:type="dxa"/>
          </w:tcPr>
          <w:p w14:paraId="3340226E" w14:textId="77777777" w:rsidR="0012721F" w:rsidRPr="004F1D81" w:rsidRDefault="0012721F" w:rsidP="002E2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запрос предложений</w:t>
            </w:r>
          </w:p>
        </w:tc>
      </w:tr>
      <w:tr w:rsidR="0012721F" w:rsidRPr="004F1D81" w14:paraId="3F67D56E" w14:textId="77777777" w:rsidTr="00A32000">
        <w:tc>
          <w:tcPr>
            <w:tcW w:w="851" w:type="dxa"/>
          </w:tcPr>
          <w:p w14:paraId="41CF7533" w14:textId="00DD42E1" w:rsidR="0012721F" w:rsidRPr="004F1D81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96A04" w:rsidRPr="004F1D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14:paraId="4ECFFE2B" w14:textId="46218E09" w:rsidR="0012721F" w:rsidRPr="004F1D81" w:rsidRDefault="0012721F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Объем распределяем</w:t>
            </w:r>
            <w:r w:rsidR="00A30745" w:rsidRPr="004F1D8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745" w:rsidRPr="004F1D81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5953" w:type="dxa"/>
          </w:tcPr>
          <w:p w14:paraId="1C568CE4" w14:textId="7C811D25" w:rsidR="0012721F" w:rsidRPr="004F1D81" w:rsidRDefault="00406F7F" w:rsidP="002E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96 231 610 </w:t>
            </w:r>
            <w:r w:rsidR="00B37FB6"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  <w:tr w:rsidR="006E09F2" w:rsidRPr="004F1D81" w14:paraId="6F059B2B" w14:textId="77777777" w:rsidTr="00A32000">
        <w:tc>
          <w:tcPr>
            <w:tcW w:w="851" w:type="dxa"/>
          </w:tcPr>
          <w:p w14:paraId="205B2729" w14:textId="468731F1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828" w:type="dxa"/>
          </w:tcPr>
          <w:p w14:paraId="63FA25D6" w14:textId="6FC4E869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Критерии отбора</w:t>
            </w:r>
          </w:p>
        </w:tc>
        <w:tc>
          <w:tcPr>
            <w:tcW w:w="5953" w:type="dxa"/>
          </w:tcPr>
          <w:p w14:paraId="0E8A69B2" w14:textId="3E64A2F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Установлены приложением 4 к Приказу</w:t>
            </w:r>
          </w:p>
        </w:tc>
      </w:tr>
      <w:tr w:rsidR="006E09F2" w:rsidRPr="004F1D81" w14:paraId="402955F4" w14:textId="77777777" w:rsidTr="00A32000">
        <w:tc>
          <w:tcPr>
            <w:tcW w:w="851" w:type="dxa"/>
          </w:tcPr>
          <w:p w14:paraId="0D73A532" w14:textId="7E1E8ACA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828" w:type="dxa"/>
          </w:tcPr>
          <w:p w14:paraId="2895268A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953" w:type="dxa"/>
          </w:tcPr>
          <w:p w14:paraId="7CF43886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с 1 января 2026 г. по 31 декабря 2026 г.</w:t>
            </w:r>
          </w:p>
        </w:tc>
      </w:tr>
      <w:tr w:rsidR="006E09F2" w:rsidRPr="004F1D81" w14:paraId="01400280" w14:textId="77777777" w:rsidTr="00A32000">
        <w:tc>
          <w:tcPr>
            <w:tcW w:w="851" w:type="dxa"/>
          </w:tcPr>
          <w:p w14:paraId="0CD3536D" w14:textId="6FA4E3D6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828" w:type="dxa"/>
          </w:tcPr>
          <w:p w14:paraId="223431A6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953" w:type="dxa"/>
          </w:tcPr>
          <w:p w14:paraId="476177DC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недополученных доходов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в связи с предоставлением совершеннолетним гражданам социальных услуг в полустационарной форме социального обслуживания в условиях сопровождаемого проживания</w:t>
            </w:r>
          </w:p>
        </w:tc>
      </w:tr>
      <w:tr w:rsidR="00DD7C70" w:rsidRPr="004F1D81" w14:paraId="7C71F8BC" w14:textId="77777777" w:rsidTr="00A32000">
        <w:tc>
          <w:tcPr>
            <w:tcW w:w="851" w:type="dxa"/>
          </w:tcPr>
          <w:p w14:paraId="55B7EE9E" w14:textId="191F3DE8" w:rsidR="00DD7C70" w:rsidRPr="004F1D81" w:rsidRDefault="00DD7C70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828" w:type="dxa"/>
          </w:tcPr>
          <w:p w14:paraId="0C49FBE4" w14:textId="44AB22E4" w:rsidR="00453229" w:rsidRPr="004F1D81" w:rsidRDefault="00B37FB6" w:rsidP="00B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Сведения о к</w:t>
            </w:r>
            <w:r w:rsidR="00453229" w:rsidRPr="004F1D81">
              <w:rPr>
                <w:rFonts w:ascii="Times New Roman" w:hAnsi="Times New Roman" w:cs="Times New Roman"/>
                <w:sz w:val="28"/>
                <w:szCs w:val="28"/>
              </w:rPr>
              <w:t>атегориях граждан, которым предоставляются социальные услуги</w:t>
            </w:r>
          </w:p>
        </w:tc>
        <w:tc>
          <w:tcPr>
            <w:tcW w:w="5953" w:type="dxa"/>
          </w:tcPr>
          <w:p w14:paraId="0D51212A" w14:textId="4F7A9558" w:rsidR="00D123C4" w:rsidRPr="004F1D81" w:rsidRDefault="00DB59D6" w:rsidP="00DB5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Совершеннолетние г</w:t>
            </w:r>
            <w:r w:rsidR="00D123C4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раждане, признанные в установленном порядке нуждающимися в предоставлении социальных услуг в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полу</w:t>
            </w:r>
            <w:r w:rsidR="00D123C4" w:rsidRPr="004F1D81">
              <w:rPr>
                <w:rFonts w:ascii="Times New Roman" w:hAnsi="Times New Roman" w:cs="Times New Roman"/>
                <w:sz w:val="28"/>
                <w:szCs w:val="28"/>
              </w:rPr>
              <w:t>стационарной форме социального обслуживания в условиях сопровождаемого проживания, и заключившие договор о предоставлении социальных услуг с поставщиком социальных услуг на основании выданного Департаментом направления на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3C4" w:rsidRPr="004F1D81">
              <w:rPr>
                <w:rFonts w:ascii="Times New Roman" w:hAnsi="Times New Roman" w:cs="Times New Roman"/>
                <w:sz w:val="28"/>
                <w:szCs w:val="28"/>
              </w:rPr>
              <w:t>предоставление указанных социальных услуг</w:t>
            </w:r>
          </w:p>
        </w:tc>
      </w:tr>
      <w:tr w:rsidR="00D123C4" w:rsidRPr="004F1D81" w14:paraId="3DDDBEDF" w14:textId="77777777" w:rsidTr="00A32000">
        <w:tc>
          <w:tcPr>
            <w:tcW w:w="851" w:type="dxa"/>
          </w:tcPr>
          <w:p w14:paraId="456B7EF6" w14:textId="44B0AF85" w:rsidR="00D123C4" w:rsidRPr="004F1D81" w:rsidRDefault="00DB59D6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828" w:type="dxa"/>
          </w:tcPr>
          <w:p w14:paraId="47F26C7F" w14:textId="68856244" w:rsidR="00D123C4" w:rsidRPr="004F1D81" w:rsidRDefault="00D123C4" w:rsidP="00B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Сведения об отдельных социальных услугах (при проведении отбора в связи с предоставлением отдельных социальных услуг в соответствии со стандартами социальных услуг на основании потребности в предоставлении таких услуг), о форме социального обслуживания, в рамках которой предоставляются социальные услуги</w:t>
            </w:r>
          </w:p>
        </w:tc>
        <w:tc>
          <w:tcPr>
            <w:tcW w:w="5953" w:type="dxa"/>
          </w:tcPr>
          <w:p w14:paraId="3A3928C4" w14:textId="71071B85" w:rsidR="00DB59D6" w:rsidRPr="004F1D81" w:rsidRDefault="00D123C4" w:rsidP="00DB5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услуги предоставляются согласно стандартам социальных услуг, предоставляемых </w:t>
            </w:r>
            <w:r w:rsidR="00DB59D6" w:rsidRPr="004F1D81">
              <w:rPr>
                <w:rFonts w:ascii="Times New Roman" w:hAnsi="Times New Roman" w:cs="Times New Roman"/>
                <w:sz w:val="28"/>
                <w:szCs w:val="28"/>
              </w:rPr>
              <w:t>поставщиками социальных услуг в полустационарной форме социального обслуживания в условиях сопровождаемого проживания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утвержденных Приказом ДСЗН города Москвы от 26.08.2015 № 739 «Об утверждении стандартов социальных услуг» </w:t>
            </w:r>
            <w:r w:rsidR="00DB59D6" w:rsidRPr="004F1D81">
              <w:rPr>
                <w:rFonts w:ascii="Times New Roman" w:hAnsi="Times New Roman" w:cs="Times New Roman"/>
                <w:sz w:val="28"/>
                <w:szCs w:val="28"/>
              </w:rPr>
              <w:t>(приложение 3(1)</w:t>
            </w:r>
            <w:r w:rsidR="007613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E09F2" w:rsidRPr="004F1D81" w14:paraId="35CDFD59" w14:textId="77777777" w:rsidTr="00A32000">
        <w:tc>
          <w:tcPr>
            <w:tcW w:w="851" w:type="dxa"/>
          </w:tcPr>
          <w:p w14:paraId="1D448706" w14:textId="426FF809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  <w:r w:rsidR="00DB59D6" w:rsidRPr="004F1D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68FCA9C0" w14:textId="78F9E9CC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953" w:type="dxa"/>
          </w:tcPr>
          <w:p w14:paraId="400909E9" w14:textId="7889B333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социальных услуг гражданам, признанным нуждающимися в социальном обслуживании в установленном порядке и заключившим договор о предоставлении социальных услуг с поставщиком социальных услуг на основании выданного Департаментом труда и социальной защиты населения города Москвы направления на получение социальных услуг</w:t>
            </w:r>
          </w:p>
        </w:tc>
      </w:tr>
      <w:tr w:rsidR="006E09F2" w:rsidRPr="004F1D81" w14:paraId="6B58DDF5" w14:textId="77777777" w:rsidTr="00A32000">
        <w:trPr>
          <w:trHeight w:val="448"/>
        </w:trPr>
        <w:tc>
          <w:tcPr>
            <w:tcW w:w="10632" w:type="dxa"/>
            <w:gridSpan w:val="3"/>
            <w:vAlign w:val="center"/>
          </w:tcPr>
          <w:p w14:paraId="0FAC983C" w14:textId="1DB30183" w:rsidR="006E09F2" w:rsidRPr="004F1D81" w:rsidRDefault="006E09F2" w:rsidP="006E0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>2. Информация об органе исполнительной власти города Москвы</w:t>
            </w:r>
          </w:p>
        </w:tc>
      </w:tr>
      <w:tr w:rsidR="006E09F2" w:rsidRPr="004F1D81" w14:paraId="5C529816" w14:textId="77777777" w:rsidTr="00A32000">
        <w:tc>
          <w:tcPr>
            <w:tcW w:w="851" w:type="dxa"/>
          </w:tcPr>
          <w:p w14:paraId="4B47F322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28" w:type="dxa"/>
          </w:tcPr>
          <w:p w14:paraId="2247299C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953" w:type="dxa"/>
          </w:tcPr>
          <w:p w14:paraId="1F13F960" w14:textId="5343B972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Департамент труда и социальной защиты населения города Москвы (далее – Департамент)</w:t>
            </w:r>
          </w:p>
        </w:tc>
      </w:tr>
      <w:tr w:rsidR="006E09F2" w:rsidRPr="004F1D81" w14:paraId="24D84DE8" w14:textId="77777777" w:rsidTr="00A32000">
        <w:tc>
          <w:tcPr>
            <w:tcW w:w="851" w:type="dxa"/>
          </w:tcPr>
          <w:p w14:paraId="67A17761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828" w:type="dxa"/>
          </w:tcPr>
          <w:p w14:paraId="386DB9F4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953" w:type="dxa"/>
          </w:tcPr>
          <w:p w14:paraId="648386D4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ул. Новая Басманная, д. 10,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стр. 1</w:t>
            </w:r>
          </w:p>
        </w:tc>
      </w:tr>
      <w:tr w:rsidR="006E09F2" w:rsidRPr="004F1D81" w14:paraId="2982F1A9" w14:textId="77777777" w:rsidTr="00A32000">
        <w:tc>
          <w:tcPr>
            <w:tcW w:w="851" w:type="dxa"/>
          </w:tcPr>
          <w:p w14:paraId="19317D6C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828" w:type="dxa"/>
          </w:tcPr>
          <w:p w14:paraId="1AA55E4C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953" w:type="dxa"/>
          </w:tcPr>
          <w:p w14:paraId="551F36B7" w14:textId="77777777" w:rsidR="006E09F2" w:rsidRPr="004F1D81" w:rsidRDefault="006E09F2" w:rsidP="006E09F2">
            <w:pPr>
              <w:ind w:left="-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107078, г. Москва, ул. Новая Басманная,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д. 10, стр. 1</w:t>
            </w:r>
          </w:p>
        </w:tc>
      </w:tr>
      <w:tr w:rsidR="006E09F2" w:rsidRPr="004F1D81" w14:paraId="2D237353" w14:textId="77777777" w:rsidTr="00A62A3F">
        <w:tc>
          <w:tcPr>
            <w:tcW w:w="851" w:type="dxa"/>
          </w:tcPr>
          <w:p w14:paraId="1F7D9871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28" w:type="dxa"/>
            <w:shd w:val="clear" w:color="auto" w:fill="FFFFFF" w:themeFill="background1"/>
          </w:tcPr>
          <w:p w14:paraId="304DFBCC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53" w:type="dxa"/>
            <w:shd w:val="clear" w:color="auto" w:fill="FFFFFF" w:themeFill="background1"/>
          </w:tcPr>
          <w:p w14:paraId="3AC1854B" w14:textId="1262FBBF" w:rsidR="006E09F2" w:rsidRPr="004F1D81" w:rsidRDefault="00636720" w:rsidP="006E09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bCs/>
                <w:sz w:val="28"/>
                <w:szCs w:val="28"/>
              </w:rPr>
              <w:t>dszn@mos.ru</w:t>
            </w:r>
          </w:p>
        </w:tc>
      </w:tr>
      <w:tr w:rsidR="006E09F2" w:rsidRPr="004F1D81" w14:paraId="391B5402" w14:textId="77777777" w:rsidTr="00A32000">
        <w:tc>
          <w:tcPr>
            <w:tcW w:w="851" w:type="dxa"/>
          </w:tcPr>
          <w:p w14:paraId="440C1244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828" w:type="dxa"/>
          </w:tcPr>
          <w:p w14:paraId="1E258FC0" w14:textId="02580659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</w:tcPr>
          <w:p w14:paraId="22087272" w14:textId="5F433D34" w:rsidR="006E09F2" w:rsidRPr="004F1D81" w:rsidRDefault="006E09F2" w:rsidP="006E09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8 (495) 620 20 00 (доб. 39670)</w:t>
            </w:r>
          </w:p>
        </w:tc>
      </w:tr>
      <w:tr w:rsidR="006E09F2" w:rsidRPr="004F1D81" w14:paraId="1270A991" w14:textId="77777777" w:rsidTr="00A32000">
        <w:trPr>
          <w:trHeight w:val="448"/>
        </w:trPr>
        <w:tc>
          <w:tcPr>
            <w:tcW w:w="10632" w:type="dxa"/>
            <w:gridSpan w:val="3"/>
            <w:vAlign w:val="center"/>
          </w:tcPr>
          <w:p w14:paraId="6872AD56" w14:textId="289AD756" w:rsidR="006E09F2" w:rsidRPr="004F1D81" w:rsidRDefault="006E09F2" w:rsidP="006E0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>3. Требования к участникам отбора, включая перечень документов, необходимых для принятия решения о предоставлении субсидии</w:t>
            </w:r>
          </w:p>
        </w:tc>
      </w:tr>
      <w:tr w:rsidR="00A62A3F" w:rsidRPr="004F1D81" w14:paraId="2231AED2" w14:textId="77777777" w:rsidTr="00A32000">
        <w:tc>
          <w:tcPr>
            <w:tcW w:w="851" w:type="dxa"/>
          </w:tcPr>
          <w:p w14:paraId="56397DDF" w14:textId="2A49416F" w:rsidR="00A62A3F" w:rsidRPr="004F1D81" w:rsidRDefault="00A62A3F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828" w:type="dxa"/>
          </w:tcPr>
          <w:p w14:paraId="769EAF6C" w14:textId="672CE020" w:rsidR="00A62A3F" w:rsidRPr="004F1D81" w:rsidRDefault="00A62A3F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Категории получателей субсидий</w:t>
            </w:r>
          </w:p>
        </w:tc>
        <w:tc>
          <w:tcPr>
            <w:tcW w:w="5953" w:type="dxa"/>
          </w:tcPr>
          <w:p w14:paraId="40BCB327" w14:textId="734FFE99" w:rsidR="00A62A3F" w:rsidRPr="004F1D81" w:rsidRDefault="00B522AD" w:rsidP="00A62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В с</w:t>
            </w:r>
            <w:r w:rsidR="00A62A3F" w:rsidRPr="004F1D81">
              <w:rPr>
                <w:rFonts w:ascii="Times New Roman" w:hAnsi="Times New Roman" w:cs="Times New Roman"/>
                <w:sz w:val="28"/>
                <w:szCs w:val="28"/>
              </w:rPr>
              <w:t>оответствии с требовани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A62A3F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установленным пунктом 1.2 Порядка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62A3F" w:rsidRPr="004F1D81">
              <w:rPr>
                <w:rFonts w:ascii="Times New Roman" w:hAnsi="Times New Roman" w:cs="Times New Roman"/>
                <w:sz w:val="28"/>
                <w:szCs w:val="28"/>
              </w:rPr>
              <w:t>убсидии предоставляются юридическим лицам - поставщикам социальных услуг и индивидуальным предпринимателям - поставщикам социальных услуг, которые включены в Реестр поставщиков социальных услуг города Москвы и которые не участвуют в выполнении государственного задания и (или) не являются исполнителями государственных услуг в сфере социального обслуживания по соответствующей форме социального обслуживания для города Москвы.</w:t>
            </w:r>
          </w:p>
        </w:tc>
      </w:tr>
      <w:tr w:rsidR="006E09F2" w:rsidRPr="004F1D81" w14:paraId="6E9683A4" w14:textId="77777777" w:rsidTr="00A32000">
        <w:tc>
          <w:tcPr>
            <w:tcW w:w="851" w:type="dxa"/>
          </w:tcPr>
          <w:p w14:paraId="0725D3AE" w14:textId="76E71161" w:rsidR="006E09F2" w:rsidRPr="004F1D81" w:rsidRDefault="006E09F2" w:rsidP="00A62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62A3F" w:rsidRPr="004F1D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51366FEF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953" w:type="dxa"/>
          </w:tcPr>
          <w:p w14:paraId="307106BB" w14:textId="29A1EAD5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Соответствие следующим требованиям, установленным пунктом 1.4 Порядка на день подачи заявки:</w:t>
            </w:r>
          </w:p>
          <w:p w14:paraId="7B1C04C7" w14:textId="46797C35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1. Регистрация в качестве налогоплательщика в городе Москве и осуществление деятельность на территории города Москвы. </w:t>
            </w:r>
          </w:p>
          <w:p w14:paraId="7CF0461E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2. 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отборе. </w:t>
            </w:r>
          </w:p>
          <w:p w14:paraId="28BEE89B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Поставщик социальных услуг из числа юридических лиц не является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</w:p>
          <w:p w14:paraId="3EEE57F4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14:paraId="58B0F6B8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14:paraId="17F5CAD6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6. Отсутствие в отношении поставщика социальных услуг сведений о наличии статуса иностранного агента в соответствии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Федеральным законом от 14 июля 2022 г.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№ 255-ФЗ «О контроле за деятельностью лиц, находящихся под иностранным влиянием».</w:t>
            </w:r>
          </w:p>
          <w:p w14:paraId="4B732CFD" w14:textId="400041E9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7. Поставщик социальных услуг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14:paraId="1C91B70F" w14:textId="3D9ED931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14:paraId="1D28896D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иными правовыми актами.</w:t>
            </w:r>
          </w:p>
          <w:p w14:paraId="372CDF4F" w14:textId="0A17673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10. 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</w:t>
            </w:r>
          </w:p>
          <w:p w14:paraId="4F7FA2D4" w14:textId="4406B724" w:rsidR="00EF61F6" w:rsidRPr="004F1D81" w:rsidRDefault="006E09F2" w:rsidP="00A62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11. 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не прекратил деятельность в качестве индивидуального предпринимателя.</w:t>
            </w:r>
          </w:p>
        </w:tc>
      </w:tr>
      <w:tr w:rsidR="006E09F2" w:rsidRPr="004F1D81" w14:paraId="5FC4BDEA" w14:textId="77777777" w:rsidTr="00A32000">
        <w:tc>
          <w:tcPr>
            <w:tcW w:w="851" w:type="dxa"/>
          </w:tcPr>
          <w:p w14:paraId="1F45289C" w14:textId="304376D4" w:rsidR="006E09F2" w:rsidRPr="004F1D81" w:rsidRDefault="00A62A3F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3828" w:type="dxa"/>
          </w:tcPr>
          <w:p w14:paraId="3B33B03B" w14:textId="54FDBE31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документов, необходимых для принятия решения о предоставлении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субсидии, в том числе для подтверждения соответствия участников отбора требованиям и условиям, установленным Порядком</w:t>
            </w:r>
          </w:p>
        </w:tc>
        <w:tc>
          <w:tcPr>
            <w:tcW w:w="5953" w:type="dxa"/>
          </w:tcPr>
          <w:p w14:paraId="48FC8CD1" w14:textId="65542CDD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приложением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к Порядку представляются следующие документы:</w:t>
            </w:r>
          </w:p>
          <w:p w14:paraId="1BB30F69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Заявка на участие в отборе (с приложением документов, указанных в форме заявки).</w:t>
            </w:r>
          </w:p>
          <w:p w14:paraId="3F62EEAF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2. Копии учредительных документов поставщика социальных услуг.</w:t>
            </w:r>
          </w:p>
          <w:p w14:paraId="516B8A9D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14:paraId="25B1771D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14:paraId="2433515A" w14:textId="0D5F5245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5. Копия справки налогового органа, подтверждающей отсутствие на едином налоговом счете участника отбора или </w:t>
            </w:r>
            <w:proofErr w:type="spellStart"/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непревышение</w:t>
            </w:r>
            <w:proofErr w:type="spellEnd"/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R="006E09F2" w:rsidRPr="004F1D81" w14:paraId="0D4432A5" w14:textId="77777777" w:rsidTr="00A32000">
        <w:trPr>
          <w:trHeight w:val="448"/>
        </w:trPr>
        <w:tc>
          <w:tcPr>
            <w:tcW w:w="10632" w:type="dxa"/>
            <w:gridSpan w:val="3"/>
            <w:vAlign w:val="center"/>
          </w:tcPr>
          <w:p w14:paraId="19B69A25" w14:textId="35490B16" w:rsidR="006E09F2" w:rsidRPr="004F1D81" w:rsidRDefault="006E09F2" w:rsidP="006E0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Порядок </w:t>
            </w:r>
            <w:r w:rsidR="00E61336"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формирования и </w:t>
            </w:r>
            <w:r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>подачи заявок, требования к ним</w:t>
            </w:r>
          </w:p>
        </w:tc>
      </w:tr>
      <w:tr w:rsidR="006E09F2" w:rsidRPr="004F1D81" w14:paraId="1802250B" w14:textId="77777777" w:rsidTr="00A32000">
        <w:tc>
          <w:tcPr>
            <w:tcW w:w="851" w:type="dxa"/>
          </w:tcPr>
          <w:p w14:paraId="0C579612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828" w:type="dxa"/>
          </w:tcPr>
          <w:p w14:paraId="1724F7E0" w14:textId="41ABDE28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="00E61336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и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подачи заявок на участие в отборе, включая сроки представления необходимых документов</w:t>
            </w:r>
          </w:p>
        </w:tc>
        <w:tc>
          <w:tcPr>
            <w:tcW w:w="5953" w:type="dxa"/>
          </w:tcPr>
          <w:p w14:paraId="0045FCDC" w14:textId="2B01BCAF" w:rsidR="006E09F2" w:rsidRPr="004F1D81" w:rsidRDefault="006E09F2" w:rsidP="00F9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Для участия в отборе претендент, в сроки, указанные в пункте 1.3 настоящего объявления, направляет в Департамент с использованием ИС РПП заявку на участие в отборе с приложением документов, указанных в пункте 3.</w:t>
            </w:r>
            <w:r w:rsidR="00F9308C" w:rsidRPr="004F1D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объявления</w:t>
            </w:r>
          </w:p>
        </w:tc>
      </w:tr>
      <w:tr w:rsidR="006E09F2" w:rsidRPr="004F1D81" w14:paraId="70AB80E2" w14:textId="77777777" w:rsidTr="00A32000">
        <w:tc>
          <w:tcPr>
            <w:tcW w:w="851" w:type="dxa"/>
          </w:tcPr>
          <w:p w14:paraId="2553D56A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828" w:type="dxa"/>
          </w:tcPr>
          <w:p w14:paraId="1C2F111E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форме и содержанию заявок</w:t>
            </w:r>
          </w:p>
        </w:tc>
        <w:tc>
          <w:tcPr>
            <w:tcW w:w="5953" w:type="dxa"/>
          </w:tcPr>
          <w:p w14:paraId="54B06E22" w14:textId="47D5ADED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Заявка на участие в отборе заполняется по форме, утвержденной Приказом, с подтверждением вносимых в нее сведений, в частности:</w:t>
            </w:r>
          </w:p>
          <w:p w14:paraId="0F7DFE13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14:paraId="6F88CBB5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2. О неотнесении участника отбора из числа юридических лиц на день подачи заявки к иностранным юридическим лицам, в том числе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иностранным юридическим лицам,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российским юридическим лицам,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14:paraId="6DFBD06B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3. О непроведении на день подачи заявки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отношении участника отбора из числа юридических лиц процедур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о непрекращении деятельности в качестве индивидуального предпринимателя участником отбора из числа индивидуальных предпринимателей.</w:t>
            </w:r>
          </w:p>
          <w:p w14:paraId="707787D6" w14:textId="7777777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с иными правовыми актами.</w:t>
            </w:r>
          </w:p>
          <w:p w14:paraId="34A31D65" w14:textId="4F9027FF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5. О согласии участника отбора на осуществление Департаментом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</w:tr>
      <w:tr w:rsidR="006E09F2" w:rsidRPr="004F1D81" w14:paraId="3924C1B9" w14:textId="77777777" w:rsidTr="00A32000">
        <w:tc>
          <w:tcPr>
            <w:tcW w:w="851" w:type="dxa"/>
          </w:tcPr>
          <w:p w14:paraId="7E7C4C18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3828" w:type="dxa"/>
          </w:tcPr>
          <w:p w14:paraId="01802770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953" w:type="dxa"/>
          </w:tcPr>
          <w:p w14:paraId="2C75AAC3" w14:textId="0EEB565D" w:rsidR="006E09F2" w:rsidRPr="004F1D81" w:rsidRDefault="006E09F2" w:rsidP="00F36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Подаются в форме электронных документов, подписанных усиленной квалифицированной электронной подписью</w:t>
            </w:r>
          </w:p>
        </w:tc>
      </w:tr>
      <w:tr w:rsidR="006E09F2" w:rsidRPr="004F1D81" w14:paraId="5F76828F" w14:textId="77777777" w:rsidTr="00A32000">
        <w:tc>
          <w:tcPr>
            <w:tcW w:w="851" w:type="dxa"/>
          </w:tcPr>
          <w:p w14:paraId="4CA50B68" w14:textId="20F610A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828" w:type="dxa"/>
          </w:tcPr>
          <w:p w14:paraId="72B37177" w14:textId="748745C5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Порядок и сроки проведения Департаментом проверки участника отбора на соответствие требованиям и условиям, установленным Порядком</w:t>
            </w:r>
          </w:p>
        </w:tc>
        <w:tc>
          <w:tcPr>
            <w:tcW w:w="5953" w:type="dxa"/>
          </w:tcPr>
          <w:p w14:paraId="6914D684" w14:textId="46DBF641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Департамент в срок не позднее 5 рабочих дней со дня регистрации заявки в ИС РПП осуществляет рассмотрение и проверку заявки и приложенных к ней документов на соответствие требованиям, установленным Порядком и объявлением о проведении отбора, достоверность содержащихся в них сведений, а также осуществляет проверку соответствия участника отбора требованиям, установленным Порядком</w:t>
            </w:r>
          </w:p>
        </w:tc>
      </w:tr>
      <w:tr w:rsidR="006E09F2" w:rsidRPr="004F1D81" w14:paraId="7EB89556" w14:textId="77777777" w:rsidTr="00A32000">
        <w:trPr>
          <w:trHeight w:val="448"/>
        </w:trPr>
        <w:tc>
          <w:tcPr>
            <w:tcW w:w="10632" w:type="dxa"/>
            <w:gridSpan w:val="3"/>
            <w:vAlign w:val="center"/>
          </w:tcPr>
          <w:p w14:paraId="5228B51A" w14:textId="51AD92F1" w:rsidR="006E09F2" w:rsidRPr="004F1D81" w:rsidRDefault="006E09F2" w:rsidP="006E0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Порядок </w:t>
            </w:r>
            <w:r w:rsidR="00E61336"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внесения изменений в заявки, </w:t>
            </w:r>
            <w:r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>отзыва</w:t>
            </w:r>
            <w:r w:rsidR="00E61336"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заявок</w:t>
            </w:r>
            <w:r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61336"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том числе на</w:t>
            </w:r>
            <w:r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доработк</w:t>
            </w:r>
            <w:r w:rsidR="00E61336"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у, и </w:t>
            </w:r>
            <w:r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>возврата заявок</w:t>
            </w:r>
          </w:p>
        </w:tc>
      </w:tr>
      <w:tr w:rsidR="006E09F2" w:rsidRPr="004F1D81" w14:paraId="0B0539E1" w14:textId="77777777" w:rsidTr="00A32000">
        <w:tc>
          <w:tcPr>
            <w:tcW w:w="851" w:type="dxa"/>
          </w:tcPr>
          <w:p w14:paraId="0A45FDDB" w14:textId="77777777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828" w:type="dxa"/>
          </w:tcPr>
          <w:p w14:paraId="3A28668B" w14:textId="64BCB07F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="00E61336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внесения изменений в заявки,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отзыва</w:t>
            </w:r>
            <w:r w:rsidR="00E61336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заявок, в том числе на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доработк</w:t>
            </w:r>
            <w:r w:rsidR="00E61336" w:rsidRPr="004F1D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14:paraId="4F0EAD0F" w14:textId="6AAD3BEC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Участник отбора вправе отозвать поданную заявку в период со дня подачи заявки до дня окончания срока приема заявок, указанного в подпункте 1.3.2 пункта 1.3 настоящего объявления.</w:t>
            </w:r>
          </w:p>
          <w:p w14:paraId="0B6A5D8E" w14:textId="42EE0AE1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Отзыв поданной заявки осуществляется на основании подаваемого им уведомления об отзыве заявки в ИС РПП. </w:t>
            </w:r>
          </w:p>
          <w:p w14:paraId="3AF2ADE0" w14:textId="233B3F9C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В случае отзыва заявки или получения уведомления об отклонении заявки участник отбора вправе внести изменения в заявку и повторно подать заявку посредством ИС РПП в срок не позднее срока окончания приема заявок, указанного в подпункте 1.3.2 пункта 1.3 настоящего объявления</w:t>
            </w:r>
          </w:p>
        </w:tc>
      </w:tr>
      <w:tr w:rsidR="006E09F2" w:rsidRPr="004F1D81" w14:paraId="120B88DF" w14:textId="77777777" w:rsidTr="005F0814">
        <w:tc>
          <w:tcPr>
            <w:tcW w:w="851" w:type="dxa"/>
          </w:tcPr>
          <w:p w14:paraId="239ECC7A" w14:textId="56E864C9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828" w:type="dxa"/>
          </w:tcPr>
          <w:p w14:paraId="1E1727AF" w14:textId="503DA2A6" w:rsidR="006E09F2" w:rsidRPr="004F1D81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Порядок возврата заявок</w:t>
            </w:r>
          </w:p>
        </w:tc>
        <w:tc>
          <w:tcPr>
            <w:tcW w:w="5953" w:type="dxa"/>
          </w:tcPr>
          <w:p w14:paraId="795A235C" w14:textId="1F5A9067" w:rsidR="006E09F2" w:rsidRPr="004F1D81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Возврат заявок не предусмотрен</w:t>
            </w:r>
          </w:p>
        </w:tc>
      </w:tr>
      <w:tr w:rsidR="006E09F2" w:rsidRPr="004F1D81" w14:paraId="6667A225" w14:textId="77777777" w:rsidTr="00CA4F73">
        <w:trPr>
          <w:trHeight w:val="448"/>
        </w:trPr>
        <w:tc>
          <w:tcPr>
            <w:tcW w:w="10632" w:type="dxa"/>
            <w:gridSpan w:val="3"/>
            <w:vAlign w:val="center"/>
          </w:tcPr>
          <w:p w14:paraId="628A157F" w14:textId="558E5EC8" w:rsidR="006E09F2" w:rsidRPr="004F1D81" w:rsidRDefault="006E09F2" w:rsidP="006E0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b/>
                <w:sz w:val="28"/>
                <w:szCs w:val="28"/>
              </w:rPr>
              <w:t>6. Правила рассмотрения, оценки и отклонения заявок, а также расчета размера субсидии</w:t>
            </w:r>
          </w:p>
        </w:tc>
      </w:tr>
      <w:tr w:rsidR="00AE342A" w:rsidRPr="004F1D81" w14:paraId="50559630" w14:textId="77777777" w:rsidTr="00CA4F73">
        <w:tc>
          <w:tcPr>
            <w:tcW w:w="851" w:type="dxa"/>
          </w:tcPr>
          <w:p w14:paraId="0F4C114C" w14:textId="28D6B519" w:rsidR="00AE342A" w:rsidRPr="004F1D81" w:rsidRDefault="00AE342A" w:rsidP="00AE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828" w:type="dxa"/>
          </w:tcPr>
          <w:p w14:paraId="7440589D" w14:textId="6C2753E6" w:rsidR="00AE342A" w:rsidRPr="004F1D81" w:rsidRDefault="00AE342A" w:rsidP="00AE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Порядок формирования комиссии для рассмотрения и оценки заявок, в том числе порядок работы и полномочия комиссии</w:t>
            </w:r>
          </w:p>
        </w:tc>
        <w:tc>
          <w:tcPr>
            <w:tcW w:w="5953" w:type="dxa"/>
          </w:tcPr>
          <w:p w14:paraId="5FD6411F" w14:textId="77777777" w:rsidR="00AE342A" w:rsidRPr="004F1D81" w:rsidRDefault="00AE342A" w:rsidP="0030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Для рассмотрения и оценки заявок и приложенных к ним документов, в целях определения получателей субсидии и размера субсидий Департаментом создается комиссия по рассмотрению заявок на предоставление субсидии (далее – Комиссия).</w:t>
            </w:r>
          </w:p>
          <w:p w14:paraId="63946E3A" w14:textId="0BEA2254" w:rsidR="00AE342A" w:rsidRPr="004F1D81" w:rsidRDefault="00AE342A" w:rsidP="0030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Положение о Комиссии представлено в приложении 2 к Приказу</w:t>
            </w:r>
          </w:p>
        </w:tc>
      </w:tr>
      <w:tr w:rsidR="00AE342A" w:rsidRPr="004F1D81" w14:paraId="0BF43311" w14:textId="77777777" w:rsidTr="00CA4F73">
        <w:tc>
          <w:tcPr>
            <w:tcW w:w="851" w:type="dxa"/>
          </w:tcPr>
          <w:p w14:paraId="30C44CB2" w14:textId="4FEE3847" w:rsidR="00AE342A" w:rsidRPr="004F1D81" w:rsidRDefault="00AE342A" w:rsidP="00AE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828" w:type="dxa"/>
          </w:tcPr>
          <w:p w14:paraId="75BF07AD" w14:textId="733AC12C" w:rsidR="00AE342A" w:rsidRPr="004F1D81" w:rsidRDefault="00AE342A" w:rsidP="00AE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Правила рассмотрения и оценки заявок</w:t>
            </w:r>
          </w:p>
        </w:tc>
        <w:tc>
          <w:tcPr>
            <w:tcW w:w="5953" w:type="dxa"/>
          </w:tcPr>
          <w:p w14:paraId="7226CC4D" w14:textId="2E251504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оценивает заявки в соответствии с критериями оценки, установленными приложением 4 к Приказу, и ранжирует заявки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соответствующим значениям итоговой оценки с присвоением каждой заявке порядкового номера.</w:t>
            </w:r>
          </w:p>
          <w:p w14:paraId="55788787" w14:textId="169784B5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рассмотрения заявок и приложенных к ним документов, представленных участниками отбора, Комиссией принимается решение о распределении субсидии и ее размере в соответствии с требованиями согласно приложениям 2 и </w:t>
            </w:r>
            <w:r w:rsidR="00914CC1" w:rsidRPr="004F1D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</w:t>
            </w:r>
          </w:p>
        </w:tc>
      </w:tr>
      <w:tr w:rsidR="00AE342A" w:rsidRPr="004F1D81" w14:paraId="4BC0DF26" w14:textId="77777777" w:rsidTr="00CA4F73">
        <w:tc>
          <w:tcPr>
            <w:tcW w:w="851" w:type="dxa"/>
          </w:tcPr>
          <w:p w14:paraId="3257D1AB" w14:textId="00F1DE7A" w:rsidR="00AE342A" w:rsidRPr="004F1D81" w:rsidRDefault="00AE342A" w:rsidP="00AE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3828" w:type="dxa"/>
          </w:tcPr>
          <w:p w14:paraId="6E135354" w14:textId="77777777" w:rsidR="00AE342A" w:rsidRPr="004F1D81" w:rsidRDefault="00AE342A" w:rsidP="00AE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953" w:type="dxa"/>
          </w:tcPr>
          <w:p w14:paraId="08D8DB87" w14:textId="3D5C6BE6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В случае выявления одного из оснований для отклонения заявки Департамент в срок не позднее 5 рабочих дней со дня регистрации заявки направляет участнику отбора уведомление об отклонении заявки с указанием причин такого отклонения посредством ИС РПП.</w:t>
            </w:r>
          </w:p>
          <w:p w14:paraId="76709EEB" w14:textId="20D3BE74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Основаниями для отклонения заявки являются:</w:t>
            </w:r>
          </w:p>
          <w:p w14:paraId="598DA2AB" w14:textId="55D27DD4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 Несоответствие участника отбора требованиям, установленным пунктом 4.2 настоящего объявления.</w:t>
            </w:r>
          </w:p>
          <w:p w14:paraId="49759322" w14:textId="0F374C0D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2. Несоответствие представленной участником отбора заявки и (или) документов требованиям, установленным Приказом.</w:t>
            </w:r>
          </w:p>
          <w:p w14:paraId="6DBECCBA" w14:textId="06A4AC25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3. Наличие недостоверных (неполных) сведений, содержащихся в представленных участником отбора документах</w:t>
            </w:r>
          </w:p>
        </w:tc>
      </w:tr>
      <w:tr w:rsidR="00AE342A" w:rsidRPr="004F1D81" w14:paraId="293976AB" w14:textId="77777777" w:rsidTr="00CA4F73">
        <w:tc>
          <w:tcPr>
            <w:tcW w:w="851" w:type="dxa"/>
          </w:tcPr>
          <w:p w14:paraId="413D9E14" w14:textId="7B7FFB27" w:rsidR="00AE342A" w:rsidRPr="004F1D81" w:rsidRDefault="00AE342A" w:rsidP="00AE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828" w:type="dxa"/>
          </w:tcPr>
          <w:p w14:paraId="73E646F8" w14:textId="139C8540" w:rsidR="0065772D" w:rsidRPr="004F1D81" w:rsidRDefault="0065772D" w:rsidP="00AE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342A" w:rsidRPr="004F1D81">
              <w:rPr>
                <w:rFonts w:ascii="Times New Roman" w:hAnsi="Times New Roman" w:cs="Times New Roman"/>
                <w:sz w:val="28"/>
                <w:szCs w:val="28"/>
              </w:rPr>
              <w:t>орядок расчета размера субсидии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и правила ее распределения</w:t>
            </w:r>
          </w:p>
        </w:tc>
        <w:tc>
          <w:tcPr>
            <w:tcW w:w="5953" w:type="dxa"/>
          </w:tcPr>
          <w:p w14:paraId="643D92E6" w14:textId="38ADD411" w:rsidR="00AE342A" w:rsidRPr="004F1D81" w:rsidRDefault="00AE342A" w:rsidP="00AE342A">
            <w:pPr>
              <w:ind w:left="-17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Расчет размера субсидии</w:t>
            </w:r>
            <w:r w:rsidR="0065772D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и ее распределение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в порядке, </w:t>
            </w:r>
            <w:r w:rsidR="00EF61F6" w:rsidRPr="004F1D81">
              <w:rPr>
                <w:rFonts w:ascii="Times New Roman" w:hAnsi="Times New Roman" w:cs="Times New Roman"/>
                <w:sz w:val="28"/>
                <w:szCs w:val="28"/>
              </w:rPr>
              <w:t>предусмотренном приложением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72D" w:rsidRPr="004F1D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</w:t>
            </w:r>
          </w:p>
        </w:tc>
      </w:tr>
      <w:tr w:rsidR="00AE342A" w:rsidRPr="004F1D81" w14:paraId="5FBFC978" w14:textId="77777777" w:rsidTr="00CA4F73">
        <w:tc>
          <w:tcPr>
            <w:tcW w:w="851" w:type="dxa"/>
          </w:tcPr>
          <w:p w14:paraId="1C8A544B" w14:textId="010DE3AA" w:rsidR="00AE342A" w:rsidRPr="002059F8" w:rsidRDefault="00AE342A" w:rsidP="00AE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9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14:paraId="01D07061" w14:textId="048D3D43" w:rsidR="00AE342A" w:rsidRPr="002059F8" w:rsidRDefault="00AE342A" w:rsidP="00AE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9F8">
              <w:rPr>
                <w:rFonts w:ascii="Times New Roman" w:hAnsi="Times New Roman" w:cs="Times New Roman"/>
                <w:sz w:val="28"/>
                <w:szCs w:val="28"/>
              </w:rPr>
              <w:t>Порядок и сроки предоставления участникам отбора разъяснений положений настоящего объявления</w:t>
            </w:r>
          </w:p>
        </w:tc>
        <w:tc>
          <w:tcPr>
            <w:tcW w:w="5953" w:type="dxa"/>
          </w:tcPr>
          <w:p w14:paraId="3473F661" w14:textId="3973E4F1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Разъяснение положений настоящего объявления, в том числе о проведении отбора и приеме заявок, осуществляются в период приема заявок, указанный в подпунктах 1.3.1 и 1.3.2 пункта 1.3 настоящего объявления</w:t>
            </w:r>
          </w:p>
        </w:tc>
      </w:tr>
      <w:tr w:rsidR="003031DA" w:rsidRPr="004F1D81" w14:paraId="31D37845" w14:textId="77777777" w:rsidTr="00A62A3F">
        <w:tc>
          <w:tcPr>
            <w:tcW w:w="851" w:type="dxa"/>
          </w:tcPr>
          <w:p w14:paraId="2A961EAE" w14:textId="18B9C2C4" w:rsidR="003031DA" w:rsidRPr="002059F8" w:rsidRDefault="003031DA" w:rsidP="00AE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9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shd w:val="clear" w:color="auto" w:fill="FFFFFF" w:themeFill="background1"/>
          </w:tcPr>
          <w:p w14:paraId="5C23B574" w14:textId="187464AE" w:rsidR="003031DA" w:rsidRPr="002059F8" w:rsidRDefault="003031DA" w:rsidP="00A62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9F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="00A62A3F" w:rsidRPr="002059F8">
              <w:rPr>
                <w:rFonts w:ascii="Times New Roman" w:hAnsi="Times New Roman" w:cs="Times New Roman"/>
                <w:sz w:val="28"/>
                <w:szCs w:val="28"/>
              </w:rPr>
              <w:t>, в течении которого с получателями субсидий заключаются соглашения</w:t>
            </w:r>
            <w:r w:rsidRPr="00205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shd w:val="clear" w:color="auto" w:fill="FFFFFF" w:themeFill="background1"/>
          </w:tcPr>
          <w:p w14:paraId="60F4FE7A" w14:textId="60945EAA" w:rsidR="003031DA" w:rsidRPr="004F1D81" w:rsidRDefault="003031D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Соглашение о предоставлении субсидии заключается в срок не позднее 15-ти рабочих дней со дня принятия решения (приказа Департамента) о предоставлении субсидии</w:t>
            </w:r>
          </w:p>
        </w:tc>
      </w:tr>
      <w:tr w:rsidR="00AE342A" w:rsidRPr="004F1D81" w14:paraId="59F2639A" w14:textId="77777777" w:rsidTr="00A62A3F">
        <w:tc>
          <w:tcPr>
            <w:tcW w:w="851" w:type="dxa"/>
          </w:tcPr>
          <w:p w14:paraId="5BA0F674" w14:textId="0A335F0D" w:rsidR="00AE342A" w:rsidRPr="002059F8" w:rsidRDefault="00EF61F6" w:rsidP="00AE34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F8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AE342A" w:rsidRPr="002059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FFFFFF" w:themeFill="background1"/>
          </w:tcPr>
          <w:p w14:paraId="491BB5A1" w14:textId="6FD2393B" w:rsidR="00AE342A" w:rsidRPr="002059F8" w:rsidRDefault="00EF61F6" w:rsidP="00AE34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F8">
              <w:rPr>
                <w:rFonts w:ascii="Times New Roman" w:hAnsi="Times New Roman" w:cs="Times New Roman"/>
                <w:bCs/>
                <w:sz w:val="28"/>
                <w:szCs w:val="28"/>
              </w:rPr>
              <w:t>Срок, в течение которого получатель субсидии обязан подписать соглашение о предоставлении субсидии</w:t>
            </w:r>
          </w:p>
        </w:tc>
        <w:tc>
          <w:tcPr>
            <w:tcW w:w="5953" w:type="dxa"/>
            <w:shd w:val="clear" w:color="auto" w:fill="FFFFFF" w:themeFill="background1"/>
          </w:tcPr>
          <w:p w14:paraId="4713B422" w14:textId="0544196E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со дня получения соглашения о предоставлении субсидии</w:t>
            </w:r>
          </w:p>
        </w:tc>
      </w:tr>
      <w:tr w:rsidR="00AE342A" w:rsidRPr="004F1D81" w14:paraId="3FD0849F" w14:textId="77777777" w:rsidTr="00CA4F73">
        <w:tc>
          <w:tcPr>
            <w:tcW w:w="851" w:type="dxa"/>
          </w:tcPr>
          <w:p w14:paraId="42E3F053" w14:textId="6B1FB080" w:rsidR="00AE342A" w:rsidRPr="004F1D81" w:rsidRDefault="00EF61F6" w:rsidP="00AE34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3828" w:type="dxa"/>
          </w:tcPr>
          <w:p w14:paraId="3D8770C7" w14:textId="5F7C701E" w:rsidR="00AE342A" w:rsidRPr="002059F8" w:rsidRDefault="00AE342A" w:rsidP="00AE34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F8">
              <w:rPr>
                <w:rFonts w:ascii="Times New Roman" w:hAnsi="Times New Roman" w:cs="Times New Roman"/>
                <w:bCs/>
                <w:sz w:val="28"/>
                <w:szCs w:val="28"/>
              </w:rPr>
              <w:t>Условия признания получателей субсидий уклонившимися от заключения соглашений</w:t>
            </w:r>
            <w:r w:rsidRPr="002059F8">
              <w:rPr>
                <w:bCs/>
              </w:rPr>
              <w:t xml:space="preserve"> </w:t>
            </w:r>
            <w:r w:rsidRPr="002059F8">
              <w:rPr>
                <w:rFonts w:ascii="Times New Roman" w:hAnsi="Times New Roman" w:cs="Times New Roman"/>
                <w:bCs/>
                <w:sz w:val="28"/>
                <w:szCs w:val="28"/>
              </w:rPr>
              <w:t>о предоставлении субсидии</w:t>
            </w:r>
          </w:p>
        </w:tc>
        <w:tc>
          <w:tcPr>
            <w:tcW w:w="5953" w:type="dxa"/>
          </w:tcPr>
          <w:p w14:paraId="0FFE46DB" w14:textId="364C6521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в Департамент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в установленном порядке получателем субсидии подписанного соглашения</w:t>
            </w:r>
            <w:r w:rsidRPr="004F1D81">
              <w:t xml:space="preserve">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субсидии в течение 5 рабочих дней со дня получения </w:t>
            </w:r>
            <w:r w:rsidR="00A62A3F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соглашения.</w:t>
            </w:r>
          </w:p>
          <w:p w14:paraId="28F0FAC1" w14:textId="1FB6D7A5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Представление получателем субсидии соглашения</w:t>
            </w:r>
            <w:r w:rsidRPr="004F1D81">
              <w:t xml:space="preserve">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о предоставлении субсидии, направленного Департаментом, с внесенными в него изменениями в одностороннем порядке</w:t>
            </w:r>
          </w:p>
        </w:tc>
      </w:tr>
      <w:tr w:rsidR="00AE342A" w:rsidRPr="004F1D81" w14:paraId="512A7BD9" w14:textId="77777777" w:rsidTr="00CA4F73">
        <w:tc>
          <w:tcPr>
            <w:tcW w:w="851" w:type="dxa"/>
          </w:tcPr>
          <w:p w14:paraId="3D7C9EAE" w14:textId="0B7568A0" w:rsidR="00AE342A" w:rsidRPr="004F1D81" w:rsidRDefault="00AE342A" w:rsidP="00AE34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F61F6" w:rsidRPr="004F1D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76F77D05" w14:textId="5860C1B9" w:rsidR="00DD7C70" w:rsidRPr="002059F8" w:rsidRDefault="00DD7C70" w:rsidP="00AE34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F8">
              <w:rPr>
                <w:rFonts w:ascii="Times New Roman" w:hAnsi="Times New Roman" w:cs="Times New Roman"/>
                <w:bCs/>
                <w:sz w:val="28"/>
                <w:szCs w:val="28"/>
              </w:rPr>
              <w:t>Срок размещения протокола подведения итогов отбора (документа об итогах проведения отбора), дата размещения результатов отбора</w:t>
            </w:r>
          </w:p>
          <w:p w14:paraId="70E047A8" w14:textId="6C60D887" w:rsidR="00DD7C70" w:rsidRPr="002059F8" w:rsidRDefault="00DD7C70" w:rsidP="00AE34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7DA58A08" w14:textId="77777777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По итогам рассмотрения и оценки заявок Комиссией оформляется протокол об итогах рассмотрения заявок (далее – протокол).</w:t>
            </w:r>
          </w:p>
          <w:p w14:paraId="3963DE5B" w14:textId="77777777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размещается в ИС РПП, и на сайте Департамента в срок не позднее 5 календарных дней со дня подписания протокола. </w:t>
            </w:r>
          </w:p>
          <w:p w14:paraId="6F08C127" w14:textId="77777777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на основании протокола принимает решение о предоставлении субсидий и их размерах в срок не позднее 10 рабочих дней со дня подписания протокола. </w:t>
            </w:r>
          </w:p>
          <w:p w14:paraId="6729FF0D" w14:textId="1CC2DFA1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участниках отбора, в отношении которых принято решение о предоставлении субсидии, размещается в ИС РПП, и на сайте Департамента в срок не позднее 5 рабочих дней со дня принятия решения о предоставлении субсидии</w:t>
            </w:r>
          </w:p>
        </w:tc>
      </w:tr>
      <w:tr w:rsidR="00AE342A" w:rsidRPr="004F1D81" w14:paraId="22B806CA" w14:textId="77777777" w:rsidTr="00CA4F73">
        <w:tc>
          <w:tcPr>
            <w:tcW w:w="851" w:type="dxa"/>
          </w:tcPr>
          <w:p w14:paraId="65DE23C6" w14:textId="2CED9433" w:rsidR="00AE342A" w:rsidRPr="004F1D81" w:rsidRDefault="00AE342A" w:rsidP="00AE34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F61F6" w:rsidRPr="004F1D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160F4B02" w14:textId="77777777" w:rsidR="00AE342A" w:rsidRPr="002059F8" w:rsidRDefault="00AE342A" w:rsidP="00AE34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F8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953" w:type="dxa"/>
          </w:tcPr>
          <w:p w14:paraId="63BD4AAA" w14:textId="7E7CB887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Отмена отбора осуществляется в </w:t>
            </w:r>
            <w:r w:rsidR="002659FB"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следующих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случа</w:t>
            </w:r>
            <w:r w:rsidR="002659FB" w:rsidRPr="004F1D81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FE64BC6" w14:textId="0E4AE542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ab/>
              <w:t>Отсутстви</w:t>
            </w:r>
            <w:r w:rsidR="002659FB" w:rsidRPr="004F1D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ассигнований, предусмотренных Департаменту законом города Москвы о бюджете города Москвы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соответствующий финансовый год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и плановый период на указанные цели.</w:t>
            </w:r>
          </w:p>
          <w:p w14:paraId="70F5D9F9" w14:textId="2CF1EC6D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ab/>
              <w:t>Изменени</w:t>
            </w:r>
            <w:r w:rsidR="002659FB" w:rsidRPr="004F1D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 сроков отбора. При этом объявление об отборе с новыми сроками отбора будет опубликовано в срок не позднее чем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за 2 календарных дней до дня начала приема заявок</w:t>
            </w:r>
          </w:p>
        </w:tc>
      </w:tr>
      <w:tr w:rsidR="00AE342A" w14:paraId="0B979934" w14:textId="77777777" w:rsidTr="00CA4F73">
        <w:tc>
          <w:tcPr>
            <w:tcW w:w="851" w:type="dxa"/>
          </w:tcPr>
          <w:p w14:paraId="08E94B6D" w14:textId="10D7F252" w:rsidR="00AE342A" w:rsidRPr="004F1D81" w:rsidRDefault="00AE342A" w:rsidP="00AE34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F61F6" w:rsidRPr="004F1D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78FF587B" w14:textId="77777777" w:rsidR="00AE342A" w:rsidRPr="002059F8" w:rsidRDefault="00AE342A" w:rsidP="00AE34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F8">
              <w:rPr>
                <w:rFonts w:ascii="Times New Roman" w:hAnsi="Times New Roman" w:cs="Times New Roman"/>
                <w:bCs/>
                <w:sz w:val="28"/>
                <w:szCs w:val="28"/>
              </w:rPr>
              <w:t>Случаи признания отбора несостоявшимся</w:t>
            </w:r>
          </w:p>
        </w:tc>
        <w:tc>
          <w:tcPr>
            <w:tcW w:w="5953" w:type="dxa"/>
          </w:tcPr>
          <w:p w14:paraId="76F25640" w14:textId="77777777" w:rsidR="00AE342A" w:rsidRPr="004F1D81" w:rsidRDefault="00AE342A" w:rsidP="00AE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 xml:space="preserve">Отбор признается несостоявшимся </w:t>
            </w:r>
            <w:r w:rsidRPr="004F1D81">
              <w:rPr>
                <w:rFonts w:ascii="Times New Roman" w:hAnsi="Times New Roman" w:cs="Times New Roman"/>
                <w:sz w:val="28"/>
                <w:szCs w:val="28"/>
              </w:rPr>
              <w:br/>
              <w:t>в случае, если по окончании срока приема заявок:</w:t>
            </w:r>
          </w:p>
          <w:p w14:paraId="49E3C0EC" w14:textId="77777777" w:rsidR="00AE342A" w:rsidRPr="004F1D81" w:rsidRDefault="00AE342A" w:rsidP="00AE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1. Не подано ни одной заявки.</w:t>
            </w:r>
          </w:p>
          <w:p w14:paraId="416CF853" w14:textId="77777777" w:rsidR="00AE342A" w:rsidRPr="004F1D81" w:rsidRDefault="00AE342A" w:rsidP="00AE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2. Все поданные заявки отклонены.</w:t>
            </w:r>
          </w:p>
          <w:p w14:paraId="0C7F52C9" w14:textId="05D70698" w:rsidR="00AE342A" w:rsidRPr="004F1D81" w:rsidRDefault="00AE342A" w:rsidP="00AE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D81">
              <w:rPr>
                <w:rFonts w:ascii="Times New Roman" w:hAnsi="Times New Roman" w:cs="Times New Roman"/>
                <w:sz w:val="28"/>
                <w:szCs w:val="28"/>
              </w:rPr>
              <w:t>3. Все поданные заявки отозваны</w:t>
            </w:r>
          </w:p>
        </w:tc>
      </w:tr>
    </w:tbl>
    <w:p w14:paraId="51DD0B80" w14:textId="77777777" w:rsidR="00D25C02" w:rsidRDefault="00D25C02" w:rsidP="00460C11">
      <w:pPr>
        <w:spacing w:after="0" w:line="240" w:lineRule="auto"/>
      </w:pPr>
    </w:p>
    <w:sectPr w:rsidR="00D25C02" w:rsidSect="009608C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33ADD" w14:textId="77777777" w:rsidR="00D149F1" w:rsidRDefault="00D149F1" w:rsidP="009608CC">
      <w:pPr>
        <w:spacing w:after="0" w:line="240" w:lineRule="auto"/>
      </w:pPr>
      <w:r>
        <w:separator/>
      </w:r>
    </w:p>
  </w:endnote>
  <w:endnote w:type="continuationSeparator" w:id="0">
    <w:p w14:paraId="75C018D8" w14:textId="77777777" w:rsidR="00D149F1" w:rsidRDefault="00D149F1" w:rsidP="0096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4DDDF" w14:textId="77777777" w:rsidR="00D149F1" w:rsidRDefault="00D149F1" w:rsidP="009608CC">
      <w:pPr>
        <w:spacing w:after="0" w:line="240" w:lineRule="auto"/>
      </w:pPr>
      <w:r>
        <w:separator/>
      </w:r>
    </w:p>
  </w:footnote>
  <w:footnote w:type="continuationSeparator" w:id="0">
    <w:p w14:paraId="083138A5" w14:textId="77777777" w:rsidR="00D149F1" w:rsidRDefault="00D149F1" w:rsidP="0096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99484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2D3002" w14:textId="7EF642AF" w:rsidR="009608CC" w:rsidRPr="009608CC" w:rsidRDefault="009608CC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08C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08C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08C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59F8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9608C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23F0B52" w14:textId="77777777" w:rsidR="009608CC" w:rsidRDefault="009608C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C6"/>
    <w:rsid w:val="00024CEA"/>
    <w:rsid w:val="000349A2"/>
    <w:rsid w:val="00051A10"/>
    <w:rsid w:val="000723EF"/>
    <w:rsid w:val="000D5033"/>
    <w:rsid w:val="000D7B8E"/>
    <w:rsid w:val="00102207"/>
    <w:rsid w:val="00120A10"/>
    <w:rsid w:val="001250E9"/>
    <w:rsid w:val="0012721F"/>
    <w:rsid w:val="00163C2D"/>
    <w:rsid w:val="00166100"/>
    <w:rsid w:val="00202E59"/>
    <w:rsid w:val="00204C9F"/>
    <w:rsid w:val="002059F8"/>
    <w:rsid w:val="0020736F"/>
    <w:rsid w:val="00216350"/>
    <w:rsid w:val="00240132"/>
    <w:rsid w:val="002658BF"/>
    <w:rsid w:val="002659FB"/>
    <w:rsid w:val="002743D9"/>
    <w:rsid w:val="00283F40"/>
    <w:rsid w:val="00284F3C"/>
    <w:rsid w:val="002A1A83"/>
    <w:rsid w:val="002A7926"/>
    <w:rsid w:val="002D2F14"/>
    <w:rsid w:val="002E269B"/>
    <w:rsid w:val="003031DA"/>
    <w:rsid w:val="00322F46"/>
    <w:rsid w:val="0032419C"/>
    <w:rsid w:val="0038378F"/>
    <w:rsid w:val="0040071A"/>
    <w:rsid w:val="00406F7F"/>
    <w:rsid w:val="00417671"/>
    <w:rsid w:val="00453229"/>
    <w:rsid w:val="00460C11"/>
    <w:rsid w:val="004737ED"/>
    <w:rsid w:val="004807C6"/>
    <w:rsid w:val="004C0975"/>
    <w:rsid w:val="004C3578"/>
    <w:rsid w:val="004D0584"/>
    <w:rsid w:val="004F1D81"/>
    <w:rsid w:val="004F224E"/>
    <w:rsid w:val="005317CD"/>
    <w:rsid w:val="0058092B"/>
    <w:rsid w:val="00582398"/>
    <w:rsid w:val="005B5530"/>
    <w:rsid w:val="005C5D2A"/>
    <w:rsid w:val="005D4831"/>
    <w:rsid w:val="005E400A"/>
    <w:rsid w:val="005F0814"/>
    <w:rsid w:val="00631CD5"/>
    <w:rsid w:val="0063607E"/>
    <w:rsid w:val="00636720"/>
    <w:rsid w:val="0065772D"/>
    <w:rsid w:val="006D6407"/>
    <w:rsid w:val="006E09F2"/>
    <w:rsid w:val="00717A3A"/>
    <w:rsid w:val="00727C1A"/>
    <w:rsid w:val="00761373"/>
    <w:rsid w:val="007758EF"/>
    <w:rsid w:val="007C46E7"/>
    <w:rsid w:val="007C6414"/>
    <w:rsid w:val="007C6FCD"/>
    <w:rsid w:val="007D3FBC"/>
    <w:rsid w:val="007F036E"/>
    <w:rsid w:val="00810DC6"/>
    <w:rsid w:val="00822728"/>
    <w:rsid w:val="00880D9D"/>
    <w:rsid w:val="008A09A1"/>
    <w:rsid w:val="008A3578"/>
    <w:rsid w:val="008B3411"/>
    <w:rsid w:val="008C5165"/>
    <w:rsid w:val="008E712A"/>
    <w:rsid w:val="00914CC1"/>
    <w:rsid w:val="009269C8"/>
    <w:rsid w:val="00933195"/>
    <w:rsid w:val="009608CC"/>
    <w:rsid w:val="00970C22"/>
    <w:rsid w:val="009B108A"/>
    <w:rsid w:val="009D3BFC"/>
    <w:rsid w:val="00A30745"/>
    <w:rsid w:val="00A32000"/>
    <w:rsid w:val="00A45526"/>
    <w:rsid w:val="00A62A3F"/>
    <w:rsid w:val="00A71B40"/>
    <w:rsid w:val="00AA4365"/>
    <w:rsid w:val="00AC6D95"/>
    <w:rsid w:val="00AE342A"/>
    <w:rsid w:val="00AF140B"/>
    <w:rsid w:val="00B02121"/>
    <w:rsid w:val="00B37FB6"/>
    <w:rsid w:val="00B522AD"/>
    <w:rsid w:val="00B8554D"/>
    <w:rsid w:val="00B96A04"/>
    <w:rsid w:val="00BC063D"/>
    <w:rsid w:val="00C2661C"/>
    <w:rsid w:val="00C82E9A"/>
    <w:rsid w:val="00CA4F73"/>
    <w:rsid w:val="00CB3541"/>
    <w:rsid w:val="00CC4895"/>
    <w:rsid w:val="00CE3F15"/>
    <w:rsid w:val="00D009B8"/>
    <w:rsid w:val="00D123C4"/>
    <w:rsid w:val="00D149F1"/>
    <w:rsid w:val="00D21057"/>
    <w:rsid w:val="00D25C02"/>
    <w:rsid w:val="00D31E9B"/>
    <w:rsid w:val="00D830B0"/>
    <w:rsid w:val="00D8494F"/>
    <w:rsid w:val="00D94BBA"/>
    <w:rsid w:val="00DB59D6"/>
    <w:rsid w:val="00DC171F"/>
    <w:rsid w:val="00DD7C70"/>
    <w:rsid w:val="00E10901"/>
    <w:rsid w:val="00E16A02"/>
    <w:rsid w:val="00E3281F"/>
    <w:rsid w:val="00E61336"/>
    <w:rsid w:val="00E64D0D"/>
    <w:rsid w:val="00E723AF"/>
    <w:rsid w:val="00E75292"/>
    <w:rsid w:val="00EF33DD"/>
    <w:rsid w:val="00EF61F6"/>
    <w:rsid w:val="00F3696A"/>
    <w:rsid w:val="00F64CE0"/>
    <w:rsid w:val="00F9308C"/>
    <w:rsid w:val="00FD14CF"/>
    <w:rsid w:val="00FE7DF0"/>
    <w:rsid w:val="00FF471D"/>
    <w:rsid w:val="00FF545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B928"/>
  <w15:chartTrackingRefBased/>
  <w15:docId w15:val="{7AA769C2-5AE2-49E5-B613-9D3326C9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2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224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14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14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140B"/>
    <w:rPr>
      <w:sz w:val="20"/>
      <w:szCs w:val="20"/>
    </w:rPr>
  </w:style>
  <w:style w:type="paragraph" w:styleId="a9">
    <w:name w:val="Revision"/>
    <w:hidden/>
    <w:uiPriority w:val="99"/>
    <w:semiHidden/>
    <w:rsid w:val="001250E9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D123C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23C4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60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08CC"/>
  </w:style>
  <w:style w:type="paragraph" w:styleId="ad">
    <w:name w:val="footer"/>
    <w:basedOn w:val="a"/>
    <w:link w:val="ae"/>
    <w:uiPriority w:val="99"/>
    <w:unhideWhenUsed/>
    <w:rsid w:val="00960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0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Самойлова Наталья Сергеевна</cp:lastModifiedBy>
  <cp:revision>2</cp:revision>
  <dcterms:created xsi:type="dcterms:W3CDTF">2025-12-19T06:30:00Z</dcterms:created>
  <dcterms:modified xsi:type="dcterms:W3CDTF">2025-12-19T06:30:00Z</dcterms:modified>
</cp:coreProperties>
</file>