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E7" w:rsidRDefault="002E22E7" w:rsidP="002E22E7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22E7">
        <w:rPr>
          <w:rFonts w:ascii="Times New Roman" w:hAnsi="Times New Roman" w:cs="Times New Roman"/>
          <w:b/>
          <w:sz w:val="28"/>
          <w:szCs w:val="28"/>
        </w:rPr>
        <w:t>П</w:t>
      </w:r>
      <w:r w:rsidRPr="002E22E7">
        <w:rPr>
          <w:rFonts w:ascii="Times New Roman" w:hAnsi="Times New Roman" w:cs="Times New Roman"/>
          <w:b/>
          <w:sz w:val="28"/>
          <w:szCs w:val="28"/>
        </w:rPr>
        <w:t xml:space="preserve">еречень нормативных правовых актов, содержащих обязательные требования, </w:t>
      </w:r>
    </w:p>
    <w:p w:rsidR="002E22E7" w:rsidRDefault="002E22E7" w:rsidP="002E22E7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2E7">
        <w:rPr>
          <w:rFonts w:ascii="Times New Roman" w:hAnsi="Times New Roman" w:cs="Times New Roman"/>
          <w:b/>
          <w:sz w:val="28"/>
          <w:szCs w:val="28"/>
        </w:rPr>
        <w:t xml:space="preserve">оценка соблюдения которых является предметом регионального государственного контроля (надзора) </w:t>
      </w:r>
    </w:p>
    <w:p w:rsidR="002E22E7" w:rsidRPr="002E22E7" w:rsidRDefault="002E22E7" w:rsidP="002E22E7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2E7">
        <w:rPr>
          <w:rFonts w:ascii="Times New Roman" w:hAnsi="Times New Roman" w:cs="Times New Roman"/>
          <w:b/>
          <w:sz w:val="28"/>
          <w:szCs w:val="28"/>
        </w:rPr>
        <w:t>за приемом на работу инвалидов в пределах установленной квоты</w:t>
      </w:r>
    </w:p>
    <w:bookmarkEnd w:id="0"/>
    <w:p w:rsidR="002E22E7" w:rsidRDefault="002E22E7" w:rsidP="002E22E7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446" w:type="dxa"/>
        <w:tblInd w:w="-567" w:type="dxa"/>
        <w:tblLook w:val="04A0" w:firstRow="1" w:lastRow="0" w:firstColumn="1" w:lastColumn="0" w:noHBand="0" w:noVBand="1"/>
      </w:tblPr>
      <w:tblGrid>
        <w:gridCol w:w="617"/>
        <w:gridCol w:w="5211"/>
        <w:gridCol w:w="4940"/>
        <w:gridCol w:w="4678"/>
      </w:tblGrid>
      <w:tr w:rsidR="00DF627C" w:rsidTr="00DF627C">
        <w:tc>
          <w:tcPr>
            <w:tcW w:w="617" w:type="dxa"/>
            <w:vAlign w:val="center"/>
          </w:tcPr>
          <w:p w:rsidR="00DF627C" w:rsidRDefault="00DF627C" w:rsidP="00DA5037">
            <w:pPr>
              <w:ind w:right="-28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</w:p>
          <w:p w:rsidR="00DF627C" w:rsidRDefault="00DF627C" w:rsidP="00DA5037">
            <w:pPr>
              <w:ind w:right="-28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5211" w:type="dxa"/>
            <w:vAlign w:val="center"/>
          </w:tcPr>
          <w:p w:rsidR="00DF627C" w:rsidRPr="0073121F" w:rsidRDefault="00DF627C" w:rsidP="0073121F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3121F">
              <w:rPr>
                <w:rFonts w:ascii="Times New Roman" w:hAnsi="Times New Roman" w:cs="Times New Roman"/>
                <w:b/>
                <w:sz w:val="28"/>
              </w:rPr>
              <w:t>Наименование и реквизиты</w:t>
            </w:r>
          </w:p>
          <w:p w:rsidR="00DF627C" w:rsidRDefault="00DF627C" w:rsidP="0073121F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3121F">
              <w:rPr>
                <w:rFonts w:ascii="Times New Roman" w:hAnsi="Times New Roman" w:cs="Times New Roman"/>
                <w:b/>
                <w:sz w:val="28"/>
              </w:rPr>
              <w:t>акта</w:t>
            </w:r>
          </w:p>
        </w:tc>
        <w:tc>
          <w:tcPr>
            <w:tcW w:w="4940" w:type="dxa"/>
          </w:tcPr>
          <w:p w:rsidR="00DF627C" w:rsidRDefault="00DF627C" w:rsidP="00DF627C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627C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F627C">
              <w:rPr>
                <w:rFonts w:ascii="Times New Roman" w:hAnsi="Times New Roman" w:cs="Times New Roman"/>
                <w:b/>
                <w:sz w:val="28"/>
              </w:rPr>
              <w:t xml:space="preserve">круга лиц </w:t>
            </w:r>
          </w:p>
          <w:p w:rsidR="00DF627C" w:rsidRDefault="00DF627C" w:rsidP="00DF627C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627C">
              <w:rPr>
                <w:rFonts w:ascii="Times New Roman" w:hAnsi="Times New Roman" w:cs="Times New Roman"/>
                <w:b/>
                <w:sz w:val="28"/>
              </w:rPr>
              <w:t>и (или)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F627C">
              <w:rPr>
                <w:rFonts w:ascii="Times New Roman" w:hAnsi="Times New Roman" w:cs="Times New Roman"/>
                <w:b/>
                <w:sz w:val="28"/>
              </w:rPr>
              <w:t xml:space="preserve">перечня объектов, </w:t>
            </w:r>
          </w:p>
          <w:p w:rsidR="00DF627C" w:rsidRPr="00DF627C" w:rsidRDefault="00DF627C" w:rsidP="00DF627C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627C">
              <w:rPr>
                <w:rFonts w:ascii="Times New Roman" w:hAnsi="Times New Roman" w:cs="Times New Roman"/>
                <w:b/>
                <w:sz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F627C">
              <w:rPr>
                <w:rFonts w:ascii="Times New Roman" w:hAnsi="Times New Roman" w:cs="Times New Roman"/>
                <w:b/>
                <w:sz w:val="28"/>
              </w:rPr>
              <w:t>отношении которых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F627C">
              <w:rPr>
                <w:rFonts w:ascii="Times New Roman" w:hAnsi="Times New Roman" w:cs="Times New Roman"/>
                <w:b/>
                <w:sz w:val="28"/>
              </w:rPr>
              <w:t>устанавливаются</w:t>
            </w:r>
          </w:p>
          <w:p w:rsidR="00DF627C" w:rsidRPr="0073121F" w:rsidRDefault="00DF627C" w:rsidP="00DF627C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627C">
              <w:rPr>
                <w:rFonts w:ascii="Times New Roman" w:hAnsi="Times New Roman" w:cs="Times New Roman"/>
                <w:b/>
                <w:sz w:val="28"/>
              </w:rPr>
              <w:t>обязательные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F627C">
              <w:rPr>
                <w:rFonts w:ascii="Times New Roman" w:hAnsi="Times New Roman" w:cs="Times New Roman"/>
                <w:b/>
                <w:sz w:val="28"/>
              </w:rPr>
              <w:t>требования</w:t>
            </w:r>
          </w:p>
        </w:tc>
        <w:tc>
          <w:tcPr>
            <w:tcW w:w="4678" w:type="dxa"/>
            <w:vAlign w:val="center"/>
          </w:tcPr>
          <w:p w:rsidR="00DF627C" w:rsidRPr="0073121F" w:rsidRDefault="00DF627C" w:rsidP="0073121F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3121F">
              <w:rPr>
                <w:rFonts w:ascii="Times New Roman" w:hAnsi="Times New Roman" w:cs="Times New Roman"/>
                <w:b/>
                <w:sz w:val="28"/>
              </w:rPr>
              <w:t>Указание на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3121F">
              <w:rPr>
                <w:rFonts w:ascii="Times New Roman" w:hAnsi="Times New Roman" w:cs="Times New Roman"/>
                <w:b/>
                <w:sz w:val="28"/>
              </w:rPr>
              <w:t>структурные</w:t>
            </w:r>
          </w:p>
          <w:p w:rsidR="00DF627C" w:rsidRDefault="00DF627C" w:rsidP="00DF627C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3121F">
              <w:rPr>
                <w:rFonts w:ascii="Times New Roman" w:hAnsi="Times New Roman" w:cs="Times New Roman"/>
                <w:b/>
                <w:sz w:val="28"/>
              </w:rPr>
              <w:t>единицы акта,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содержащие обязательные требования</w:t>
            </w:r>
          </w:p>
        </w:tc>
      </w:tr>
      <w:tr w:rsidR="00DF627C" w:rsidTr="00DF627C">
        <w:trPr>
          <w:trHeight w:val="548"/>
        </w:trPr>
        <w:tc>
          <w:tcPr>
            <w:tcW w:w="15446" w:type="dxa"/>
            <w:gridSpan w:val="4"/>
            <w:vAlign w:val="center"/>
          </w:tcPr>
          <w:p w:rsidR="00DF627C" w:rsidRPr="00256475" w:rsidRDefault="00DF627C" w:rsidP="0073121F">
            <w:pPr>
              <w:ind w:right="-284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256475">
              <w:rPr>
                <w:rFonts w:ascii="Times New Roman" w:hAnsi="Times New Roman" w:cs="Times New Roman"/>
                <w:i/>
                <w:sz w:val="28"/>
              </w:rPr>
              <w:t>Федеральные законы</w:t>
            </w:r>
          </w:p>
        </w:tc>
      </w:tr>
      <w:tr w:rsidR="00713309" w:rsidRPr="00201941" w:rsidTr="00713309">
        <w:trPr>
          <w:trHeight w:val="1268"/>
        </w:trPr>
        <w:tc>
          <w:tcPr>
            <w:tcW w:w="617" w:type="dxa"/>
            <w:vAlign w:val="center"/>
          </w:tcPr>
          <w:p w:rsidR="00713309" w:rsidRPr="00864122" w:rsidRDefault="00A76668" w:rsidP="00713309">
            <w:pPr>
              <w:ind w:right="-34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1" w:type="dxa"/>
            <w:vAlign w:val="center"/>
          </w:tcPr>
          <w:p w:rsidR="00713309" w:rsidRPr="00864122" w:rsidRDefault="00713309" w:rsidP="00EB1A3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12.12.2023 </w:t>
            </w:r>
            <w:r w:rsidR="00EB1A33" w:rsidRPr="008641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№ 565-ФЗ «О занятости населения в Российской Федерации»</w:t>
            </w:r>
          </w:p>
        </w:tc>
        <w:tc>
          <w:tcPr>
            <w:tcW w:w="4940" w:type="dxa"/>
            <w:vAlign w:val="center"/>
          </w:tcPr>
          <w:p w:rsidR="00713309" w:rsidRPr="00864122" w:rsidRDefault="00713309" w:rsidP="00713309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Юридические лица,</w:t>
            </w:r>
          </w:p>
          <w:p w:rsidR="00713309" w:rsidRPr="00864122" w:rsidRDefault="00713309" w:rsidP="00713309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678" w:type="dxa"/>
            <w:vAlign w:val="center"/>
          </w:tcPr>
          <w:p w:rsidR="00A76668" w:rsidRPr="00864122" w:rsidRDefault="00A76668" w:rsidP="0020194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64122">
              <w:rPr>
                <w:sz w:val="28"/>
                <w:szCs w:val="28"/>
              </w:rPr>
              <w:t xml:space="preserve">части 1, 3-8 статьи 38 </w:t>
            </w:r>
          </w:p>
          <w:p w:rsidR="00A76668" w:rsidRPr="00864122" w:rsidRDefault="00A76668" w:rsidP="0020194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64122">
              <w:rPr>
                <w:sz w:val="28"/>
                <w:szCs w:val="28"/>
              </w:rPr>
              <w:t>части 1, 2, 7, 9</w:t>
            </w:r>
            <w:r w:rsidR="00864122">
              <w:rPr>
                <w:sz w:val="28"/>
                <w:szCs w:val="28"/>
              </w:rPr>
              <w:t xml:space="preserve"> и</w:t>
            </w:r>
            <w:r w:rsidRPr="00864122">
              <w:rPr>
                <w:sz w:val="28"/>
                <w:szCs w:val="28"/>
              </w:rPr>
              <w:t xml:space="preserve"> 10 статьи 53 </w:t>
            </w:r>
          </w:p>
          <w:p w:rsidR="00713309" w:rsidRPr="00864122" w:rsidRDefault="00713309" w:rsidP="00713309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668" w:rsidRPr="00201941" w:rsidTr="00713309">
        <w:trPr>
          <w:trHeight w:val="1268"/>
        </w:trPr>
        <w:tc>
          <w:tcPr>
            <w:tcW w:w="617" w:type="dxa"/>
            <w:vAlign w:val="center"/>
          </w:tcPr>
          <w:p w:rsidR="00A76668" w:rsidRPr="00864122" w:rsidRDefault="00A76668" w:rsidP="00713309">
            <w:pPr>
              <w:ind w:right="-34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1" w:type="dxa"/>
            <w:vAlign w:val="center"/>
          </w:tcPr>
          <w:p w:rsidR="00A76668" w:rsidRPr="00864122" w:rsidRDefault="00A76668" w:rsidP="0020194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64122">
              <w:rPr>
                <w:sz w:val="28"/>
                <w:szCs w:val="28"/>
              </w:rPr>
              <w:t xml:space="preserve">Постановление Правительства РФ </w:t>
            </w:r>
            <w:r w:rsidR="00EB1A33" w:rsidRPr="00864122">
              <w:rPr>
                <w:sz w:val="28"/>
                <w:szCs w:val="28"/>
              </w:rPr>
              <w:br/>
            </w:r>
            <w:r w:rsidRPr="00864122">
              <w:rPr>
                <w:sz w:val="28"/>
                <w:szCs w:val="28"/>
              </w:rPr>
              <w:t xml:space="preserve">от 30.05.2024 </w:t>
            </w:r>
            <w:r w:rsidRPr="00864122">
              <w:rPr>
                <w:sz w:val="28"/>
                <w:szCs w:val="28"/>
              </w:rPr>
              <w:t>№</w:t>
            </w:r>
            <w:r w:rsidRPr="00864122">
              <w:rPr>
                <w:sz w:val="28"/>
                <w:szCs w:val="28"/>
              </w:rPr>
              <w:t xml:space="preserve"> 709</w:t>
            </w:r>
            <w:r w:rsidRPr="00864122">
              <w:rPr>
                <w:sz w:val="28"/>
                <w:szCs w:val="28"/>
              </w:rPr>
              <w:t xml:space="preserve"> «</w:t>
            </w:r>
            <w:r w:rsidRPr="00864122">
              <w:rPr>
                <w:sz w:val="28"/>
                <w:szCs w:val="28"/>
              </w:rPr>
              <w:t>О порядке выполнения работодателями квоты для приема на работу инвалидов</w:t>
            </w:r>
            <w:r w:rsidRPr="00864122">
              <w:rPr>
                <w:sz w:val="28"/>
                <w:szCs w:val="28"/>
              </w:rPr>
              <w:t>»</w:t>
            </w:r>
          </w:p>
        </w:tc>
        <w:tc>
          <w:tcPr>
            <w:tcW w:w="4940" w:type="dxa"/>
            <w:vAlign w:val="center"/>
          </w:tcPr>
          <w:p w:rsidR="00864122" w:rsidRPr="00864122" w:rsidRDefault="00864122" w:rsidP="00864122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Юридические лица,</w:t>
            </w:r>
          </w:p>
          <w:p w:rsidR="00A76668" w:rsidRPr="00864122" w:rsidRDefault="00864122" w:rsidP="00864122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678" w:type="dxa"/>
            <w:vAlign w:val="center"/>
          </w:tcPr>
          <w:p w:rsidR="00A76668" w:rsidRPr="00864122" w:rsidRDefault="00201941" w:rsidP="00864122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64122">
              <w:rPr>
                <w:sz w:val="28"/>
                <w:szCs w:val="28"/>
              </w:rPr>
              <w:t>пункты 2</w:t>
            </w:r>
            <w:r w:rsidR="00864122">
              <w:rPr>
                <w:sz w:val="28"/>
                <w:szCs w:val="28"/>
              </w:rPr>
              <w:t>,</w:t>
            </w:r>
            <w:r w:rsidRPr="00864122">
              <w:rPr>
                <w:sz w:val="28"/>
                <w:szCs w:val="28"/>
              </w:rPr>
              <w:t xml:space="preserve"> 3 Правил</w:t>
            </w:r>
            <w:r w:rsidR="00A76668" w:rsidRPr="00864122">
              <w:rPr>
                <w:sz w:val="28"/>
                <w:szCs w:val="28"/>
              </w:rPr>
              <w:t xml:space="preserve"> выполнения работодателем квоты для приема на работу инвалидов</w:t>
            </w:r>
          </w:p>
        </w:tc>
      </w:tr>
      <w:tr w:rsidR="00DF627C" w:rsidTr="00DF627C">
        <w:trPr>
          <w:trHeight w:val="537"/>
        </w:trPr>
        <w:tc>
          <w:tcPr>
            <w:tcW w:w="15446" w:type="dxa"/>
            <w:gridSpan w:val="4"/>
            <w:vAlign w:val="center"/>
          </w:tcPr>
          <w:p w:rsidR="00DF627C" w:rsidRPr="00864122" w:rsidRDefault="00DF627C" w:rsidP="00256475">
            <w:pPr>
              <w:ind w:right="-2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i/>
                <w:sz w:val="28"/>
                <w:szCs w:val="28"/>
              </w:rPr>
              <w:t>Законы и иные нормативные правовые акты города Москвы</w:t>
            </w:r>
          </w:p>
        </w:tc>
      </w:tr>
      <w:tr w:rsidR="00DF627C" w:rsidTr="00713309">
        <w:trPr>
          <w:trHeight w:val="996"/>
        </w:trPr>
        <w:tc>
          <w:tcPr>
            <w:tcW w:w="617" w:type="dxa"/>
            <w:vAlign w:val="center"/>
          </w:tcPr>
          <w:p w:rsidR="00DF627C" w:rsidRPr="00864122" w:rsidRDefault="00DF627C" w:rsidP="00DA5037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1" w:type="dxa"/>
            <w:vAlign w:val="center"/>
          </w:tcPr>
          <w:p w:rsidR="00DF627C" w:rsidRPr="00864122" w:rsidRDefault="00DF627C" w:rsidP="0025647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 xml:space="preserve">Закон города Москвы от 22.12.2004 </w:t>
            </w:r>
          </w:p>
          <w:p w:rsidR="00DF627C" w:rsidRPr="00864122" w:rsidRDefault="00DF627C" w:rsidP="0025647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№ 90 «О квотировании рабочих мест»</w:t>
            </w:r>
          </w:p>
        </w:tc>
        <w:tc>
          <w:tcPr>
            <w:tcW w:w="4940" w:type="dxa"/>
            <w:vAlign w:val="center"/>
          </w:tcPr>
          <w:p w:rsidR="00DF627C" w:rsidRPr="00864122" w:rsidRDefault="00DF627C" w:rsidP="00DF627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Юридические лица,</w:t>
            </w:r>
          </w:p>
          <w:p w:rsidR="00DF627C" w:rsidRPr="00864122" w:rsidRDefault="00DF627C" w:rsidP="00DF627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678" w:type="dxa"/>
            <w:vAlign w:val="center"/>
          </w:tcPr>
          <w:p w:rsidR="00DF627C" w:rsidRPr="00864122" w:rsidRDefault="00201941" w:rsidP="00201941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627C" w:rsidRPr="00864122">
              <w:rPr>
                <w:rFonts w:ascii="Times New Roman" w:hAnsi="Times New Roman" w:cs="Times New Roman"/>
                <w:sz w:val="28"/>
                <w:szCs w:val="28"/>
              </w:rPr>
              <w:t>татьи 2</w:t>
            </w:r>
            <w:r w:rsidR="008641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627C" w:rsidRPr="0086412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DF627C" w:rsidRPr="00864122" w:rsidRDefault="00201941" w:rsidP="00201941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F627C" w:rsidRPr="00864122">
              <w:rPr>
                <w:rFonts w:ascii="Times New Roman" w:hAnsi="Times New Roman" w:cs="Times New Roman"/>
                <w:sz w:val="28"/>
                <w:szCs w:val="28"/>
              </w:rPr>
              <w:t>аст</w:t>
            </w: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F627C" w:rsidRPr="00864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r w:rsidR="00DF627C" w:rsidRPr="00864122">
              <w:rPr>
                <w:rFonts w:ascii="Times New Roman" w:hAnsi="Times New Roman" w:cs="Times New Roman"/>
                <w:sz w:val="28"/>
                <w:szCs w:val="28"/>
              </w:rPr>
              <w:t>статьи 4</w:t>
            </w:r>
          </w:p>
        </w:tc>
      </w:tr>
      <w:tr w:rsidR="00DF627C" w:rsidTr="00713309">
        <w:trPr>
          <w:trHeight w:val="1547"/>
        </w:trPr>
        <w:tc>
          <w:tcPr>
            <w:tcW w:w="617" w:type="dxa"/>
            <w:vAlign w:val="center"/>
          </w:tcPr>
          <w:p w:rsidR="00DF627C" w:rsidRPr="00864122" w:rsidRDefault="00DF627C" w:rsidP="00DA5037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1" w:type="dxa"/>
            <w:vAlign w:val="center"/>
          </w:tcPr>
          <w:p w:rsidR="00DF627C" w:rsidRPr="00864122" w:rsidRDefault="00DF627C" w:rsidP="0025647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Москвы </w:t>
            </w:r>
          </w:p>
          <w:p w:rsidR="00DF627C" w:rsidRPr="00864122" w:rsidRDefault="00DF627C" w:rsidP="0025647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 xml:space="preserve">от 04.08.2009 № 742-ПП «Об утверждении Положения о квотировании рабочих мест </w:t>
            </w:r>
          </w:p>
          <w:p w:rsidR="00DF627C" w:rsidRPr="00864122" w:rsidRDefault="00DF627C" w:rsidP="0025647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в городе Москве»</w:t>
            </w:r>
          </w:p>
        </w:tc>
        <w:tc>
          <w:tcPr>
            <w:tcW w:w="4940" w:type="dxa"/>
            <w:vAlign w:val="center"/>
          </w:tcPr>
          <w:p w:rsidR="00DF627C" w:rsidRPr="00864122" w:rsidRDefault="00DF627C" w:rsidP="00DF627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Юридические лица,</w:t>
            </w:r>
          </w:p>
          <w:p w:rsidR="00DF627C" w:rsidRPr="00864122" w:rsidRDefault="00DF627C" w:rsidP="00DF627C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2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678" w:type="dxa"/>
            <w:vAlign w:val="center"/>
          </w:tcPr>
          <w:p w:rsidR="00DF627C" w:rsidRPr="00864122" w:rsidRDefault="00DF627C" w:rsidP="0020194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64122">
              <w:rPr>
                <w:sz w:val="28"/>
                <w:szCs w:val="28"/>
              </w:rPr>
              <w:t>Пункты 2.6</w:t>
            </w:r>
            <w:r w:rsidR="00713309" w:rsidRPr="00864122">
              <w:rPr>
                <w:sz w:val="28"/>
                <w:szCs w:val="28"/>
              </w:rPr>
              <w:t>, 2.7</w:t>
            </w:r>
            <w:r w:rsidR="00864122">
              <w:rPr>
                <w:sz w:val="28"/>
                <w:szCs w:val="28"/>
              </w:rPr>
              <w:t>,</w:t>
            </w:r>
            <w:r w:rsidRPr="00864122">
              <w:rPr>
                <w:sz w:val="28"/>
                <w:szCs w:val="28"/>
              </w:rPr>
              <w:t xml:space="preserve"> 2.9 </w:t>
            </w:r>
            <w:r w:rsidR="00201941" w:rsidRPr="00864122">
              <w:rPr>
                <w:sz w:val="28"/>
                <w:szCs w:val="28"/>
              </w:rPr>
              <w:t>Положения</w:t>
            </w:r>
            <w:r w:rsidR="00201941" w:rsidRPr="00864122">
              <w:rPr>
                <w:sz w:val="28"/>
                <w:szCs w:val="28"/>
              </w:rPr>
              <w:t xml:space="preserve"> о квотировании рабочих мест в городе Москве</w:t>
            </w:r>
            <w:r w:rsidR="00201941" w:rsidRPr="00864122">
              <w:rPr>
                <w:sz w:val="28"/>
                <w:szCs w:val="28"/>
              </w:rPr>
              <w:t xml:space="preserve"> (п</w:t>
            </w:r>
            <w:r w:rsidRPr="00864122">
              <w:rPr>
                <w:sz w:val="28"/>
                <w:szCs w:val="28"/>
              </w:rPr>
              <w:t>риложения 1</w:t>
            </w:r>
            <w:r w:rsidR="00201941" w:rsidRPr="00864122">
              <w:rPr>
                <w:sz w:val="28"/>
                <w:szCs w:val="28"/>
              </w:rPr>
              <w:t>)</w:t>
            </w:r>
            <w:r w:rsidRPr="00864122">
              <w:rPr>
                <w:sz w:val="28"/>
                <w:szCs w:val="28"/>
              </w:rPr>
              <w:t xml:space="preserve"> </w:t>
            </w:r>
          </w:p>
          <w:p w:rsidR="00DF627C" w:rsidRPr="00864122" w:rsidRDefault="00DF627C" w:rsidP="0073121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21F" w:rsidRPr="0073121F" w:rsidRDefault="0073121F" w:rsidP="0073121F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</w:rPr>
      </w:pPr>
    </w:p>
    <w:sectPr w:rsidR="0073121F" w:rsidRPr="0073121F" w:rsidSect="00EE2F0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5D"/>
    <w:rsid w:val="0014426F"/>
    <w:rsid w:val="001E7102"/>
    <w:rsid w:val="00201941"/>
    <w:rsid w:val="002141B7"/>
    <w:rsid w:val="0025235D"/>
    <w:rsid w:val="00252F2A"/>
    <w:rsid w:val="00256475"/>
    <w:rsid w:val="002E22E7"/>
    <w:rsid w:val="00342699"/>
    <w:rsid w:val="00355B4B"/>
    <w:rsid w:val="00504DE2"/>
    <w:rsid w:val="00713309"/>
    <w:rsid w:val="0073121F"/>
    <w:rsid w:val="00741262"/>
    <w:rsid w:val="00752B55"/>
    <w:rsid w:val="00864122"/>
    <w:rsid w:val="00893D0B"/>
    <w:rsid w:val="00A76668"/>
    <w:rsid w:val="00A9037F"/>
    <w:rsid w:val="00C4377C"/>
    <w:rsid w:val="00D97CE4"/>
    <w:rsid w:val="00DA5037"/>
    <w:rsid w:val="00DF627C"/>
    <w:rsid w:val="00EB1A33"/>
    <w:rsid w:val="00EE2F0F"/>
    <w:rsid w:val="00F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245"/>
  <w15:chartTrackingRefBased/>
  <w15:docId w15:val="{AB2A1709-B420-4175-8949-DA6E3C9F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F2A"/>
    <w:pPr>
      <w:ind w:left="720"/>
      <w:contextualSpacing/>
    </w:pPr>
  </w:style>
  <w:style w:type="table" w:styleId="a4">
    <w:name w:val="Table Grid"/>
    <w:basedOn w:val="a1"/>
    <w:uiPriority w:val="39"/>
    <w:rsid w:val="0073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7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1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Эльвек Каруев Саналович</dc:creator>
  <cp:keywords/>
  <dc:description/>
  <cp:lastModifiedBy>Артемьев Евгений Вячеславович</cp:lastModifiedBy>
  <cp:revision>2</cp:revision>
  <dcterms:created xsi:type="dcterms:W3CDTF">2025-10-20T08:39:00Z</dcterms:created>
  <dcterms:modified xsi:type="dcterms:W3CDTF">2025-10-20T08:39:00Z</dcterms:modified>
</cp:coreProperties>
</file>