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C3" w:rsidRDefault="001340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40C3" w:rsidRDefault="001340C3">
      <w:pPr>
        <w:pStyle w:val="ConsPlusNormal"/>
        <w:jc w:val="both"/>
        <w:outlineLvl w:val="0"/>
      </w:pPr>
    </w:p>
    <w:p w:rsidR="001340C3" w:rsidRDefault="001340C3">
      <w:pPr>
        <w:pStyle w:val="ConsPlusNormal"/>
        <w:outlineLvl w:val="0"/>
      </w:pPr>
      <w:r>
        <w:t>Зарегистрировано в Минюсте России 3 апреля 2018 г. N 50602</w:t>
      </w:r>
    </w:p>
    <w:p w:rsidR="001340C3" w:rsidRDefault="00134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340C3" w:rsidRDefault="001340C3">
      <w:pPr>
        <w:pStyle w:val="ConsPlusTitle"/>
        <w:jc w:val="both"/>
      </w:pPr>
    </w:p>
    <w:p w:rsidR="001340C3" w:rsidRDefault="001340C3">
      <w:pPr>
        <w:pStyle w:val="ConsPlusTitle"/>
        <w:jc w:val="center"/>
      </w:pPr>
      <w:r>
        <w:t>ПРИКАЗ</w:t>
      </w:r>
    </w:p>
    <w:p w:rsidR="001340C3" w:rsidRDefault="001340C3">
      <w:pPr>
        <w:pStyle w:val="ConsPlusTitle"/>
        <w:jc w:val="center"/>
      </w:pPr>
      <w:r>
        <w:t>от 13 февраля 2018 г. N 85н</w:t>
      </w:r>
    </w:p>
    <w:p w:rsidR="001340C3" w:rsidRDefault="001340C3">
      <w:pPr>
        <w:pStyle w:val="ConsPlusTitle"/>
        <w:jc w:val="both"/>
      </w:pPr>
    </w:p>
    <w:p w:rsidR="001340C3" w:rsidRDefault="001340C3">
      <w:pPr>
        <w:pStyle w:val="ConsPlusTitle"/>
        <w:jc w:val="center"/>
      </w:pPr>
      <w:r>
        <w:t>ОБ УТВЕРЖДЕНИИ СРОКОВ</w:t>
      </w:r>
    </w:p>
    <w:p w:rsidR="001340C3" w:rsidRDefault="001340C3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1340C3" w:rsidRDefault="001340C3">
      <w:pPr>
        <w:pStyle w:val="ConsPlusTitle"/>
        <w:jc w:val="center"/>
      </w:pPr>
      <w:r>
        <w:t>И ПРОТЕЗНО-ОРТОПЕДИЧЕСКИМИ ИЗДЕЛИЯМИ ДО ИХ ЗАМЕНЫ</w:t>
      </w:r>
    </w:p>
    <w:p w:rsidR="001340C3" w:rsidRDefault="00134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4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C3" w:rsidRDefault="00134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0C3" w:rsidRDefault="00134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приказываю:</w:t>
      </w:r>
    </w:p>
    <w:p w:rsidR="001340C3" w:rsidRDefault="001340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 до их замены.</w:t>
      </w:r>
    </w:p>
    <w:p w:rsidR="001340C3" w:rsidRDefault="001340C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40C3" w:rsidRDefault="001340C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29772);</w:t>
      </w:r>
    </w:p>
    <w:p w:rsidR="001340C3" w:rsidRDefault="001340C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сентября 2013 г. N 463н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8 октября 2013 г., регистрационный N 30117);</w:t>
      </w:r>
    </w:p>
    <w:p w:rsidR="001340C3" w:rsidRDefault="001340C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1199н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(зарегистрирован Министерством юстиции Российской Федерации 9 февраля 2015 г., регистрационный N 35939);</w:t>
      </w:r>
    </w:p>
    <w:p w:rsidR="001340C3" w:rsidRDefault="001340C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490н "О внесении изменения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труда и социальной защиты Российской Федерации от 24 мая 2013 г. N 215н" </w:t>
      </w:r>
      <w:r>
        <w:lastRenderedPageBreak/>
        <w:t>(зарегистрирован Министерством юстиции Российской Федерации 11 августа 2015 г., регистрационный N 38473);</w:t>
      </w:r>
    </w:p>
    <w:p w:rsidR="001340C3" w:rsidRDefault="001340C3">
      <w:pPr>
        <w:pStyle w:val="ConsPlusNormal"/>
        <w:spacing w:before="220"/>
        <w:ind w:firstLine="540"/>
        <w:jc w:val="both"/>
      </w:pPr>
      <w:r>
        <w:t xml:space="preserve">пункт 2 приложения к </w:t>
      </w:r>
      <w:hyperlink r:id="rId11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1340C3" w:rsidRDefault="001340C3">
      <w:pPr>
        <w:pStyle w:val="ConsPlusNormal"/>
        <w:spacing w:before="220"/>
        <w:ind w:firstLine="540"/>
        <w:jc w:val="both"/>
      </w:pPr>
      <w:r>
        <w:t xml:space="preserve">пункт 2 приложения к </w:t>
      </w:r>
      <w:hyperlink r:id="rId12" w:history="1">
        <w:r>
          <w:rPr>
            <w:color w:val="0000FF"/>
          </w:rPr>
          <w:t>приказу</w:t>
        </w:r>
      </w:hyperlink>
      <w:r>
        <w:t xml:space="preserve">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right"/>
      </w:pPr>
      <w:r>
        <w:t>Министр</w:t>
      </w:r>
    </w:p>
    <w:p w:rsidR="001340C3" w:rsidRDefault="001340C3">
      <w:pPr>
        <w:pStyle w:val="ConsPlusNormal"/>
        <w:jc w:val="right"/>
      </w:pPr>
      <w:r>
        <w:t>М.А.ТОПИЛИН</w:t>
      </w: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right"/>
        <w:outlineLvl w:val="0"/>
      </w:pPr>
      <w:r>
        <w:t>Утверждены</w:t>
      </w:r>
    </w:p>
    <w:p w:rsidR="001340C3" w:rsidRDefault="001340C3">
      <w:pPr>
        <w:pStyle w:val="ConsPlusNormal"/>
        <w:jc w:val="right"/>
      </w:pPr>
      <w:r>
        <w:t>приказом Министерства труда</w:t>
      </w:r>
    </w:p>
    <w:p w:rsidR="001340C3" w:rsidRDefault="001340C3">
      <w:pPr>
        <w:pStyle w:val="ConsPlusNormal"/>
        <w:jc w:val="right"/>
      </w:pPr>
      <w:r>
        <w:t>и социальной защиты</w:t>
      </w:r>
    </w:p>
    <w:p w:rsidR="001340C3" w:rsidRDefault="001340C3">
      <w:pPr>
        <w:pStyle w:val="ConsPlusNormal"/>
        <w:jc w:val="right"/>
      </w:pPr>
      <w:r>
        <w:t>Российской Федерации</w:t>
      </w:r>
    </w:p>
    <w:p w:rsidR="001340C3" w:rsidRDefault="001340C3">
      <w:pPr>
        <w:pStyle w:val="ConsPlusNormal"/>
        <w:jc w:val="right"/>
      </w:pPr>
      <w:r>
        <w:t>от 13 февраля 2018 г. N 85н</w:t>
      </w: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Title"/>
        <w:jc w:val="center"/>
      </w:pPr>
      <w:bookmarkStart w:id="0" w:name="P38"/>
      <w:bookmarkEnd w:id="0"/>
      <w:r>
        <w:t>СРОКИ</w:t>
      </w:r>
    </w:p>
    <w:p w:rsidR="001340C3" w:rsidRDefault="001340C3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1340C3" w:rsidRDefault="001340C3">
      <w:pPr>
        <w:pStyle w:val="ConsPlusTitle"/>
        <w:jc w:val="center"/>
      </w:pPr>
      <w:r>
        <w:t>И ПРОТЕЗНО-ОРТОПЕДИЧЕСКИМИ ИЗДЕЛИЯМИ ДО ИХ ЗАМЕНЫ</w:t>
      </w:r>
    </w:p>
    <w:p w:rsidR="001340C3" w:rsidRDefault="00134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4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40C3" w:rsidRDefault="00134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0C3" w:rsidRDefault="00134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1340C3" w:rsidRDefault="001340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01"/>
        <w:gridCol w:w="3912"/>
        <w:gridCol w:w="1587"/>
      </w:tblGrid>
      <w:tr w:rsidR="001340C3">
        <w:tc>
          <w:tcPr>
            <w:tcW w:w="1871" w:type="dxa"/>
          </w:tcPr>
          <w:p w:rsidR="001340C3" w:rsidRDefault="001340C3">
            <w:pPr>
              <w:pStyle w:val="ConsPlusNormal"/>
              <w:jc w:val="center"/>
            </w:pPr>
            <w:r>
              <w:t xml:space="preserve">Пункт </w:t>
            </w:r>
            <w:hyperlink r:id="rId14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9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1340C3" w:rsidRDefault="001340C3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  <w:jc w:val="center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1340C3">
        <w:tc>
          <w:tcPr>
            <w:tcW w:w="1871" w:type="dxa"/>
          </w:tcPr>
          <w:p w:rsidR="001340C3" w:rsidRDefault="00134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  <w:jc w:val="center"/>
            </w:pPr>
            <w:r>
              <w:t>4</w:t>
            </w:r>
          </w:p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t xml:space="preserve">6. Трости опорные </w:t>
            </w:r>
            <w:r>
              <w:lastRenderedPageBreak/>
              <w:t>и тактильные, костыли, опоры, поручни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lastRenderedPageBreak/>
              <w:t>6-01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Трость опорная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6-01-19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6-01-20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6-01-21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6-01-22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6-01-23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6-01-24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6-02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Трость тактильная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6-02-01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6-02-02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6-03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Трость белая опорная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6-03-01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6-03-02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6-03-03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6-03-04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Костыли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6-04-06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6-05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Опора в кровать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6-05-01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6-05-02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6-06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6-06-01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6-07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6-07-01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6-08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6-08-01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6-09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6-09-01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Ходунки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 шагающие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6-10-07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7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6-11-02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t>7.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лет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Кресло-коляска с ручным приводом </w:t>
            </w:r>
            <w:r>
              <w:lastRenderedPageBreak/>
              <w:t>для лиц с большим весом комнатная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</w:pPr>
            <w:r>
              <w:t>Не менее 4 лет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7-02-08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587" w:type="dxa"/>
            <w:vMerge/>
            <w:tcBorders>
              <w:top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7-03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7-03-01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4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7-04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7-04-01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7-04-02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Кресло-коляска с дополнительной фиксацией (поддержкой) головы и </w:t>
            </w:r>
            <w:r>
              <w:lastRenderedPageBreak/>
              <w:t>тела, в том числе для больных ДЦП, с электроприводом (для инвалидов и детей-инвалидов)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7-05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7-05-01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 6 месяцев</w:t>
            </w:r>
          </w:p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t>8. Протезы и ортезы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косметические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месяцев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8-02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рабочие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8-02-01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8-02-02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8-02-03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8-03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активные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8-03-01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8-03-02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8-03-03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8-04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8-04-01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8-04-02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8-04-03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8-05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8-05-01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8-05-02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8-06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8-06-01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8-06-02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8-06-03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8-06-04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Протезы нижних конечностей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стопы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8-07-13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Чехлы на культю голени, бедра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8-08-07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Прочие протезы; ортезы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9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ушной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носовой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неба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голосовой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8-09-19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кисть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8-09-29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8-09-39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всю руку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8-09-49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Тутор на всю ногу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8-09-59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верхнюю конечность -"косынка"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8-09-60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8-09-61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blPrEx>
          <w:tblBorders>
            <w:insideH w:val="nil"/>
          </w:tblBorders>
        </w:tblPrEx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tcBorders>
              <w:bottom w:val="nil"/>
            </w:tcBorders>
          </w:tcPr>
          <w:p w:rsidR="001340C3" w:rsidRDefault="001340C3">
            <w:pPr>
              <w:pStyle w:val="ConsPlusNormal"/>
            </w:pPr>
            <w:r>
              <w:t>8-09-62</w:t>
            </w:r>
          </w:p>
        </w:tc>
        <w:tc>
          <w:tcPr>
            <w:tcW w:w="3912" w:type="dxa"/>
            <w:tcBorders>
              <w:bottom w:val="nil"/>
            </w:tcBorders>
          </w:tcPr>
          <w:p w:rsidR="001340C3" w:rsidRDefault="001340C3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1340C3" w:rsidRDefault="001340C3"/>
        </w:tc>
      </w:tr>
      <w:tr w:rsidR="001340C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340C3" w:rsidRDefault="001340C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06.05.2019 N 307н)</w:t>
            </w:r>
          </w:p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 (для детей-инвалидов - не менее 6 месяцев)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9-02-05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 (для детей-инвалидов - не менее 6 месяцев)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Противопролежневые матрацы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10-02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Противопролежневые подушки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10-02-01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10-02-02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10-02-03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Захват активный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Захват для ключей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11-01-10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Специальная одежда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6 месяцев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4 месяцев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12-01-08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13-01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13-01-01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7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13-01-02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13-01-03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13-01-04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9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14-01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14-01-01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15-01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15-01-01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7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15-01-02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16-01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16-01-01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16-01-02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16-01-03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4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17-01-16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года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18-01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18-01-01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7 лет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19. Телефонные устройства с текстовым выходом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19-01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19-01-01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7 лет</w:t>
            </w:r>
          </w:p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20-01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Голосообразующие аппараты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20-01-01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5 лет</w:t>
            </w:r>
          </w:p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lastRenderedPageBreak/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12 часов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12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Двухкомпонентный недренируемый </w:t>
            </w:r>
            <w:r>
              <w:lastRenderedPageBreak/>
              <w:t>калоприемник для втянутых стом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платина, конвексная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12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уростомный мешок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 w:val="restart"/>
          </w:tcPr>
          <w:p w:rsidR="001340C3" w:rsidRDefault="001340C3">
            <w:pPr>
              <w:pStyle w:val="ConsPlusNormal"/>
            </w:pPr>
            <w:r>
              <w:t>21-01-12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  <w:vMerge/>
          </w:tcPr>
          <w:p w:rsidR="001340C3" w:rsidRDefault="001340C3"/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уростомный мешок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15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21-01-19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4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недели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месяца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 недели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3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12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месяцев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21-01-29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1 месяца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21-01-39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уроприемников, не </w:t>
            </w:r>
            <w:r>
              <w:lastRenderedPageBreak/>
              <w:t>менее 40 шт.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21-01-40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3 суток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21-01-41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24 часов</w:t>
            </w:r>
          </w:p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21-01-42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Тампон для стомы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Не менее 12 часов</w:t>
            </w:r>
          </w:p>
        </w:tc>
      </w:tr>
      <w:tr w:rsidR="001340C3">
        <w:tc>
          <w:tcPr>
            <w:tcW w:w="1871" w:type="dxa"/>
            <w:vMerge w:val="restart"/>
            <w:tcBorders>
              <w:bottom w:val="nil"/>
            </w:tcBorders>
          </w:tcPr>
          <w:p w:rsidR="001340C3" w:rsidRDefault="001340C3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более 8 часов (при синдроме полиурии - не более 5 часов)</w:t>
            </w:r>
          </w:p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22-01-09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22-01-10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Подгузники для взрослых, размер "L" </w:t>
            </w:r>
            <w:r>
              <w:lastRenderedPageBreak/>
              <w:t>(объем талии/бедер до 150 см), с полным влагопоглощением не менее 1450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bottom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  <w:tcBorders>
              <w:top w:val="nil"/>
            </w:tcBorders>
          </w:tcPr>
          <w:p w:rsidR="001340C3" w:rsidRDefault="001340C3">
            <w:pPr>
              <w:pStyle w:val="ConsPlusNormal"/>
            </w:pP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22-01-16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22-01-17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  <w:tcBorders>
              <w:top w:val="nil"/>
            </w:tcBorders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22-01-18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701" w:type="dxa"/>
            <w:vAlign w:val="bottom"/>
          </w:tcPr>
          <w:p w:rsidR="001340C3" w:rsidRDefault="001340C3">
            <w:pPr>
              <w:pStyle w:val="ConsPlusNormal"/>
            </w:pPr>
            <w:r>
              <w:t>23-01</w:t>
            </w:r>
          </w:p>
        </w:tc>
        <w:tc>
          <w:tcPr>
            <w:tcW w:w="5499" w:type="dxa"/>
            <w:gridSpan w:val="2"/>
            <w:vAlign w:val="bottom"/>
          </w:tcPr>
          <w:p w:rsidR="001340C3" w:rsidRDefault="001340C3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1587" w:type="dxa"/>
            <w:vMerge w:val="restart"/>
          </w:tcPr>
          <w:p w:rsidR="001340C3" w:rsidRDefault="001340C3">
            <w:pPr>
              <w:pStyle w:val="ConsPlusNormal"/>
            </w:pPr>
            <w:r>
              <w:t>Не менее 4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23-01-03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23-01-04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23-01-05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1587" w:type="dxa"/>
            <w:vMerge/>
          </w:tcPr>
          <w:p w:rsidR="001340C3" w:rsidRDefault="001340C3"/>
        </w:tc>
      </w:tr>
      <w:tr w:rsidR="001340C3">
        <w:tc>
          <w:tcPr>
            <w:tcW w:w="1871" w:type="dxa"/>
            <w:vMerge w:val="restart"/>
          </w:tcPr>
          <w:p w:rsidR="001340C3" w:rsidRDefault="001340C3">
            <w:pPr>
              <w:pStyle w:val="ConsPlusNormal"/>
              <w:outlineLvl w:val="1"/>
            </w:pPr>
            <w:r>
              <w:t xml:space="preserve">23.1. Брайлевский дисплей, программное обеспечение экранного </w:t>
            </w:r>
            <w:r>
              <w:lastRenderedPageBreak/>
              <w:t>доступа</w:t>
            </w:r>
          </w:p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lastRenderedPageBreak/>
              <w:t>23.1-01</w:t>
            </w:r>
          </w:p>
        </w:tc>
        <w:tc>
          <w:tcPr>
            <w:tcW w:w="5499" w:type="dxa"/>
            <w:gridSpan w:val="2"/>
          </w:tcPr>
          <w:p w:rsidR="001340C3" w:rsidRDefault="001340C3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23.1-01-01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 xml:space="preserve">Брайлевский дисплей для инвалидов, в </w:t>
            </w:r>
            <w:r>
              <w:lastRenderedPageBreak/>
              <w:t>том числе детей-инвалидов, с нарушениями функций одновременно слуха и зрения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lastRenderedPageBreak/>
              <w:t>Не менее 7 лет</w:t>
            </w:r>
          </w:p>
        </w:tc>
      </w:tr>
      <w:tr w:rsidR="001340C3">
        <w:tc>
          <w:tcPr>
            <w:tcW w:w="1871" w:type="dxa"/>
            <w:vMerge/>
          </w:tcPr>
          <w:p w:rsidR="001340C3" w:rsidRDefault="001340C3"/>
        </w:tc>
        <w:tc>
          <w:tcPr>
            <w:tcW w:w="1701" w:type="dxa"/>
          </w:tcPr>
          <w:p w:rsidR="001340C3" w:rsidRDefault="001340C3">
            <w:pPr>
              <w:pStyle w:val="ConsPlusNormal"/>
            </w:pPr>
            <w:r>
              <w:t>23.1-01-02</w:t>
            </w:r>
          </w:p>
        </w:tc>
        <w:tc>
          <w:tcPr>
            <w:tcW w:w="3912" w:type="dxa"/>
          </w:tcPr>
          <w:p w:rsidR="001340C3" w:rsidRDefault="001340C3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587" w:type="dxa"/>
          </w:tcPr>
          <w:p w:rsidR="001340C3" w:rsidRDefault="001340C3">
            <w:pPr>
              <w:pStyle w:val="ConsPlusNormal"/>
            </w:pPr>
            <w:r>
              <w:t>Бессрочно</w:t>
            </w:r>
          </w:p>
        </w:tc>
      </w:tr>
    </w:tbl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ind w:firstLine="540"/>
        <w:jc w:val="both"/>
      </w:pPr>
      <w:r>
        <w:t>--------------------------------</w:t>
      </w:r>
    </w:p>
    <w:p w:rsidR="001340C3" w:rsidRDefault="001340C3">
      <w:pPr>
        <w:pStyle w:val="ConsPlusNormal"/>
        <w:spacing w:before="220"/>
        <w:ind w:firstLine="540"/>
        <w:jc w:val="both"/>
      </w:pPr>
      <w:bookmarkStart w:id="1" w:name="P909"/>
      <w:bookmarkEnd w:id="1"/>
      <w:r>
        <w:t xml:space="preserve">&lt;1&gt; Федеральный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1340C3" w:rsidRDefault="001340C3">
      <w:pPr>
        <w:pStyle w:val="ConsPlusNormal"/>
        <w:spacing w:before="220"/>
        <w:ind w:firstLine="540"/>
        <w:jc w:val="both"/>
      </w:pPr>
      <w:bookmarkStart w:id="2" w:name="P910"/>
      <w:bookmarkEnd w:id="2"/>
      <w:r>
        <w:t xml:space="preserve">&lt;2&gt;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1340C3" w:rsidRDefault="001340C3">
      <w:pPr>
        <w:pStyle w:val="ConsPlusNormal"/>
        <w:spacing w:before="220"/>
        <w:ind w:firstLine="540"/>
        <w:jc w:val="both"/>
      </w:pPr>
      <w:bookmarkStart w:id="3" w:name="P911"/>
      <w:bookmarkEnd w:id="3"/>
      <w:r>
        <w:t xml:space="preserve">&lt;3&gt; </w:t>
      </w:r>
      <w:hyperlink r:id="rId18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jc w:val="both"/>
      </w:pPr>
    </w:p>
    <w:p w:rsidR="001340C3" w:rsidRDefault="00134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E89" w:rsidRDefault="00587E89">
      <w:bookmarkStart w:id="4" w:name="_GoBack"/>
      <w:bookmarkEnd w:id="4"/>
    </w:p>
    <w:sectPr w:rsidR="00587E89" w:rsidSect="00F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C3"/>
    <w:rsid w:val="001340C3"/>
    <w:rsid w:val="005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2541-800E-4948-82AD-67AE0AD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0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47C3AA9651617D4122F9CFBFF19DA8AFA865C1C0F4B8444D647FED036FA9DE6FC9F9441C521B22EAC6B46DAF1o7O" TargetMode="External"/><Relationship Id="rId13" Type="http://schemas.openxmlformats.org/officeDocument/2006/relationships/hyperlink" Target="consultantplus://offline/ref=F5847C3AA9651617D4122F9CFBFF19DA88FD805519084B8444D647FED036FA9DF4FCC79843C43FB02BB93D179C42CFAE93CCDE2C81D61C71F2oFO" TargetMode="External"/><Relationship Id="rId18" Type="http://schemas.openxmlformats.org/officeDocument/2006/relationships/hyperlink" Target="consultantplus://offline/ref=F5847C3AA9651617D4122F9CFBFF19DA88FB80591B054B8444D647FED036FA9DF4FCC79843C43FB62CB93D179C42CFAE93CCDE2C81D61C71F2o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47C3AA9651617D4122F9CFBFF19DA89F783541F054B8444D647FED036FA9DE6FC9F9441C521B22EAC6B46DAF1o7O" TargetMode="External"/><Relationship Id="rId12" Type="http://schemas.openxmlformats.org/officeDocument/2006/relationships/hyperlink" Target="consultantplus://offline/ref=F5847C3AA9651617D4122F9CFBFF19DA89F686591D084B8444D647FED036FA9DE6FC9F9441C521B22EAC6B46DAF1o7O" TargetMode="External"/><Relationship Id="rId17" Type="http://schemas.openxmlformats.org/officeDocument/2006/relationships/hyperlink" Target="consultantplus://offline/ref=F5847C3AA9651617D4122F9CFBFF19DA88FB80591B0A4B8444D647FED036FA9DE6FC9F9441C521B22EAC6B46DAF1o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847C3AA9651617D4122F9CFBFF19DA88FB8C581D054B8444D647FED036FA9DF4FCC79843C43FB22EB93D179C42CFAE93CCDE2C81D61C71F2o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47C3AA9651617D4122F9CFBFF19DA88FB80591B0A4B8444D647FED036FA9DF4FCC79843C43FB52DB93D179C42CFAE93CCDE2C81D61C71F2oFO" TargetMode="External"/><Relationship Id="rId11" Type="http://schemas.openxmlformats.org/officeDocument/2006/relationships/hyperlink" Target="consultantplus://offline/ref=F5847C3AA9651617D4122F9CFBFF19DA89F686591D0B4B8444D647FED036FA9DE6FC9F9441C521B22EAC6B46DAF1o7O" TargetMode="External"/><Relationship Id="rId5" Type="http://schemas.openxmlformats.org/officeDocument/2006/relationships/hyperlink" Target="consultantplus://offline/ref=F5847C3AA9651617D4122F9CFBFF19DA88FD805519084B8444D647FED036FA9DF4FCC79843C43FB02BB93D179C42CFAE93CCDE2C81D61C71F2oFO" TargetMode="External"/><Relationship Id="rId15" Type="http://schemas.openxmlformats.org/officeDocument/2006/relationships/hyperlink" Target="consultantplus://offline/ref=F5847C3AA9651617D4122F9CFBFF19DA88FD805519084B8444D647FED036FA9DF4FCC79843C43FB02BB93D179C42CFAE93CCDE2C81D61C71F2oFO" TargetMode="External"/><Relationship Id="rId10" Type="http://schemas.openxmlformats.org/officeDocument/2006/relationships/hyperlink" Target="consultantplus://offline/ref=F5847C3AA9651617D4122F9CFBFF19DA8AF7815E100D4B8444D647FED036FA9DE6FC9F9441C521B22EAC6B46DAF1o7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847C3AA9651617D4122F9CFBFF19DA8AF8805C110E4B8444D647FED036FA9DE6FC9F9441C521B22EAC6B46DAF1o7O" TargetMode="External"/><Relationship Id="rId14" Type="http://schemas.openxmlformats.org/officeDocument/2006/relationships/hyperlink" Target="consultantplus://offline/ref=F5847C3AA9651617D4122F9CFBFF19DA88FB8C581D054B8444D647FED036FA9DF4FCC79843C43FB121B93D179C42CFAE93CCDE2C81D61C71F2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Октябрьская Анастаия Леонидовна</dc:creator>
  <cp:keywords/>
  <dc:description/>
  <cp:lastModifiedBy>Октябрьская Анастаия Леонидовна</cp:lastModifiedBy>
  <cp:revision>1</cp:revision>
  <dcterms:created xsi:type="dcterms:W3CDTF">2020-07-21T14:40:00Z</dcterms:created>
  <dcterms:modified xsi:type="dcterms:W3CDTF">2020-07-21T14:40:00Z</dcterms:modified>
</cp:coreProperties>
</file>