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2F" w:rsidRPr="00627444" w:rsidRDefault="00C0142F" w:rsidP="00C0142F">
      <w:pPr>
        <w:shd w:val="clear" w:color="auto" w:fill="FFFFFF"/>
        <w:spacing w:after="0" w:line="240" w:lineRule="auto"/>
        <w:contextualSpacing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24"/>
          <w:szCs w:val="24"/>
          <w:lang w:eastAsia="ru-RU"/>
        </w:rPr>
      </w:pPr>
      <w:bookmarkStart w:id="0" w:name="_GoBack"/>
      <w:bookmarkEnd w:id="0"/>
      <w:r w:rsidRPr="00627444">
        <w:rPr>
          <w:rFonts w:ascii="Times New Roman" w:eastAsia="Times New Roman" w:hAnsi="Times New Roman" w:cs="Times New Roman"/>
          <w:b/>
          <w:bCs/>
          <w:color w:val="231F20"/>
          <w:kern w:val="36"/>
          <w:sz w:val="24"/>
          <w:szCs w:val="24"/>
          <w:lang w:eastAsia="ru-RU"/>
        </w:rPr>
        <w:t>Приложение</w:t>
      </w:r>
      <w:r w:rsidR="00067106">
        <w:rPr>
          <w:rFonts w:ascii="Times New Roman" w:eastAsia="Times New Roman" w:hAnsi="Times New Roman" w:cs="Times New Roman"/>
          <w:b/>
          <w:bCs/>
          <w:color w:val="231F20"/>
          <w:kern w:val="36"/>
          <w:sz w:val="24"/>
          <w:szCs w:val="24"/>
          <w:lang w:eastAsia="ru-RU"/>
        </w:rPr>
        <w:t xml:space="preserve"> </w:t>
      </w:r>
      <w:r w:rsidR="00466127">
        <w:rPr>
          <w:rFonts w:ascii="Times New Roman" w:eastAsia="Times New Roman" w:hAnsi="Times New Roman" w:cs="Times New Roman"/>
          <w:b/>
          <w:bCs/>
          <w:color w:val="231F20"/>
          <w:kern w:val="36"/>
          <w:sz w:val="24"/>
          <w:szCs w:val="24"/>
          <w:lang w:eastAsia="ru-RU"/>
        </w:rPr>
        <w:t>2</w:t>
      </w:r>
    </w:p>
    <w:p w:rsidR="00C0142F" w:rsidRDefault="00C0142F" w:rsidP="00C0142F">
      <w:pPr>
        <w:shd w:val="clear" w:color="auto" w:fill="FFFFFF"/>
        <w:spacing w:after="0" w:line="240" w:lineRule="auto"/>
        <w:contextualSpacing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28"/>
          <w:szCs w:val="28"/>
          <w:lang w:eastAsia="ru-RU"/>
        </w:rPr>
      </w:pPr>
    </w:p>
    <w:p w:rsidR="00354654" w:rsidRPr="00466127" w:rsidRDefault="0023074A" w:rsidP="00354654">
      <w:pPr>
        <w:shd w:val="clear" w:color="auto" w:fill="FFFFFF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28"/>
          <w:szCs w:val="28"/>
          <w:lang w:eastAsia="ru-RU"/>
        </w:rPr>
      </w:pPr>
      <w:r w:rsidRPr="00466127">
        <w:rPr>
          <w:rFonts w:ascii="Times New Roman" w:eastAsia="Times New Roman" w:hAnsi="Times New Roman" w:cs="Times New Roman"/>
          <w:b/>
          <w:bCs/>
          <w:color w:val="231F20"/>
          <w:kern w:val="36"/>
          <w:sz w:val="28"/>
          <w:szCs w:val="28"/>
          <w:lang w:eastAsia="ru-RU"/>
        </w:rPr>
        <w:t>Информация о предоставлении услуг по организации проведения комплексной реабилитации детей-инвалидов и инвалидов молодого возраста с различными заболеваниями</w:t>
      </w:r>
    </w:p>
    <w:p w:rsidR="00354654" w:rsidRPr="00466127" w:rsidRDefault="00354654" w:rsidP="00354654">
      <w:pPr>
        <w:shd w:val="clear" w:color="auto" w:fill="FFFFFF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28"/>
          <w:szCs w:val="28"/>
          <w:lang w:eastAsia="ru-RU"/>
        </w:rPr>
      </w:pPr>
    </w:p>
    <w:p w:rsidR="00B408C7" w:rsidRPr="00466127" w:rsidRDefault="00B408C7" w:rsidP="005D0B3C">
      <w:pPr>
        <w:pStyle w:val="a3"/>
        <w:tabs>
          <w:tab w:val="left" w:pos="9214"/>
        </w:tabs>
        <w:spacing w:before="0" w:beforeAutospacing="0" w:after="0" w:afterAutospacing="0"/>
        <w:ind w:right="63" w:firstLine="709"/>
        <w:jc w:val="both"/>
        <w:rPr>
          <w:sz w:val="28"/>
          <w:szCs w:val="28"/>
        </w:rPr>
      </w:pPr>
      <w:r w:rsidRPr="00466127">
        <w:rPr>
          <w:sz w:val="28"/>
          <w:szCs w:val="28"/>
        </w:rPr>
        <w:t xml:space="preserve">Оказание услуг по комплексной реабилитации сроком на 18 календарных дней предусмотрено для детей-инвалидов в возрасте от </w:t>
      </w:r>
      <w:r w:rsidR="00C16A7B" w:rsidRPr="00466127">
        <w:rPr>
          <w:sz w:val="28"/>
          <w:szCs w:val="28"/>
        </w:rPr>
        <w:t>7</w:t>
      </w:r>
      <w:r w:rsidRPr="00466127">
        <w:rPr>
          <w:sz w:val="28"/>
          <w:szCs w:val="28"/>
        </w:rPr>
        <w:t xml:space="preserve"> до 18 лет </w:t>
      </w:r>
      <w:r w:rsidR="005D0B3C" w:rsidRPr="00466127">
        <w:rPr>
          <w:sz w:val="28"/>
          <w:szCs w:val="28"/>
        </w:rPr>
        <w:t>и</w:t>
      </w:r>
      <w:r w:rsidRPr="00466127">
        <w:rPr>
          <w:sz w:val="28"/>
          <w:szCs w:val="28"/>
        </w:rPr>
        <w:t xml:space="preserve"> молодых инвалидов в возрасте от 18 до 37 лет (включительно) 1 группы с сопровождающим лицом, а также</w:t>
      </w:r>
      <w:r w:rsidR="005D0B3C" w:rsidRPr="00466127">
        <w:rPr>
          <w:sz w:val="28"/>
          <w:szCs w:val="28"/>
        </w:rPr>
        <w:t xml:space="preserve"> молодых инвалидов</w:t>
      </w:r>
      <w:r w:rsidRPr="00466127">
        <w:rPr>
          <w:sz w:val="28"/>
          <w:szCs w:val="28"/>
        </w:rPr>
        <w:t xml:space="preserve"> 2 и 3 группы без сопровождения</w:t>
      </w:r>
      <w:r w:rsidR="00A16A72" w:rsidRPr="00466127">
        <w:rPr>
          <w:sz w:val="28"/>
          <w:szCs w:val="28"/>
        </w:rPr>
        <w:t xml:space="preserve"> на базе:</w:t>
      </w:r>
    </w:p>
    <w:p w:rsidR="00A16A72" w:rsidRPr="00466127" w:rsidRDefault="00A16A72" w:rsidP="005D0B3C">
      <w:pPr>
        <w:pStyle w:val="a3"/>
        <w:tabs>
          <w:tab w:val="left" w:pos="9214"/>
        </w:tabs>
        <w:spacing w:before="0" w:beforeAutospacing="0" w:after="0" w:afterAutospacing="0"/>
        <w:ind w:right="63" w:firstLine="709"/>
        <w:jc w:val="both"/>
        <w:rPr>
          <w:sz w:val="28"/>
          <w:szCs w:val="28"/>
        </w:rPr>
      </w:pPr>
      <w:r w:rsidRPr="00466127">
        <w:rPr>
          <w:sz w:val="28"/>
          <w:szCs w:val="28"/>
        </w:rPr>
        <w:t>-</w:t>
      </w:r>
      <w:r w:rsidR="00543BBC" w:rsidRPr="00466127">
        <w:rPr>
          <w:sz w:val="28"/>
          <w:szCs w:val="28"/>
        </w:rPr>
        <w:t> </w:t>
      </w:r>
      <w:r w:rsidR="007779FE" w:rsidRPr="00466127">
        <w:rPr>
          <w:sz w:val="28"/>
          <w:szCs w:val="28"/>
          <w:lang w:eastAsia="en-US"/>
        </w:rPr>
        <w:t>СОК «Империя», (</w:t>
      </w:r>
      <w:r w:rsidR="007779FE" w:rsidRPr="00466127">
        <w:rPr>
          <w:sz w:val="28"/>
          <w:szCs w:val="28"/>
          <w:shd w:val="clear" w:color="auto" w:fill="FFFFFF"/>
        </w:rPr>
        <w:t>Республика Крым, город Евпатория, ул. Токарева,</w:t>
      </w:r>
      <w:r w:rsidR="007779FE" w:rsidRPr="00466127">
        <w:rPr>
          <w:sz w:val="28"/>
          <w:szCs w:val="28"/>
        </w:rPr>
        <w:t xml:space="preserve"> </w:t>
      </w:r>
      <w:r w:rsidR="007779FE" w:rsidRPr="00466127">
        <w:rPr>
          <w:sz w:val="28"/>
          <w:szCs w:val="28"/>
          <w:shd w:val="clear" w:color="auto" w:fill="FFFFFF"/>
        </w:rPr>
        <w:t>д. 4Б)</w:t>
      </w:r>
      <w:r w:rsidRPr="00466127">
        <w:rPr>
          <w:sz w:val="28"/>
          <w:szCs w:val="28"/>
        </w:rPr>
        <w:t>;</w:t>
      </w:r>
    </w:p>
    <w:p w:rsidR="00354654" w:rsidRPr="00466127" w:rsidRDefault="00543BBC" w:rsidP="005D0B3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2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7779FE" w:rsidRPr="00466127">
        <w:rPr>
          <w:rFonts w:ascii="Times New Roman" w:hAnsi="Times New Roman" w:cs="Times New Roman"/>
          <w:color w:val="000000" w:themeColor="text1"/>
          <w:sz w:val="28"/>
          <w:szCs w:val="28"/>
        </w:rPr>
        <w:t>ООО </w:t>
      </w:r>
      <w:r w:rsidRPr="00466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«Национальный центр параолимпийской и </w:t>
      </w:r>
      <w:proofErr w:type="spellStart"/>
      <w:r w:rsidRPr="00466127">
        <w:rPr>
          <w:rFonts w:ascii="Times New Roman" w:hAnsi="Times New Roman" w:cs="Times New Roman"/>
          <w:color w:val="000000" w:themeColor="text1"/>
          <w:sz w:val="28"/>
          <w:szCs w:val="28"/>
        </w:rPr>
        <w:t>дефлимпийской</w:t>
      </w:r>
      <w:proofErr w:type="spellEnd"/>
      <w:r w:rsidRPr="00466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подготовки и реабилитации инвалидов», (Республика Крым, город Евпатория, поселок городского ти</w:t>
      </w:r>
      <w:r w:rsidR="007779FE" w:rsidRPr="00466127">
        <w:rPr>
          <w:rFonts w:ascii="Times New Roman" w:hAnsi="Times New Roman" w:cs="Times New Roman"/>
          <w:color w:val="000000" w:themeColor="text1"/>
          <w:sz w:val="28"/>
          <w:szCs w:val="28"/>
        </w:rPr>
        <w:t>па Заозерное, ул. Аллея Дружбы, д. 1)</w:t>
      </w:r>
    </w:p>
    <w:p w:rsidR="0023074A" w:rsidRPr="00466127" w:rsidRDefault="0023074A" w:rsidP="005D0B3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6612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Доставка групп до места оказания услуг и обратно организуется </w:t>
      </w:r>
      <w:r w:rsidR="005D0B3C" w:rsidRPr="0046612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автотранспортом и </w:t>
      </w:r>
      <w:r w:rsidR="00093336" w:rsidRPr="0046612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железнодорожным транспортом</w:t>
      </w:r>
      <w:r w:rsidRPr="0046612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23074A" w:rsidRPr="00466127" w:rsidRDefault="0023074A" w:rsidP="005D0B3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6612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Самостоятельный заезд и выезд инвалидов за собственные средства не предусмотрен.</w:t>
      </w:r>
    </w:p>
    <w:p w:rsidR="0023074A" w:rsidRPr="00466127" w:rsidRDefault="0023074A" w:rsidP="005D0B3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6612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Каждый ребенок-инвалид и молодой инвалид 1 группы направляется на получение услуг по реабилитации в сопровождении не более 1 (одного) законного представителя, инвалиды 2 и 3 группы направляются на реабилитацию без сопровождения.</w:t>
      </w:r>
    </w:p>
    <w:p w:rsidR="0023074A" w:rsidRPr="00466127" w:rsidRDefault="0023074A" w:rsidP="005D0B3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6612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Курс реабилитации включает в себя</w:t>
      </w:r>
      <w:r w:rsidR="00B408C7" w:rsidRPr="0046612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социальную и медицинскую реабилитацию.</w:t>
      </w:r>
    </w:p>
    <w:p w:rsidR="0023074A" w:rsidRPr="00466127" w:rsidRDefault="0023074A" w:rsidP="005D0B3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6612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Программа реабилитации, в том числе количество мероприятий определяется инд</w:t>
      </w:r>
      <w:r w:rsidR="00C16A7B" w:rsidRPr="0046612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ивидуально для каждого инвалида и является обязательной к посещению.</w:t>
      </w:r>
    </w:p>
    <w:p w:rsidR="0023074A" w:rsidRPr="00466127" w:rsidRDefault="0023074A" w:rsidP="005D0B3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6612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Для прохождения курса реабилитации законному представителю ребенка-инвалида/инвалида необходимо обратиться в отделение </w:t>
      </w:r>
      <w:r w:rsidR="00C16A7B" w:rsidRPr="0046612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Московского Городского Центра</w:t>
      </w:r>
      <w:r w:rsidRPr="0046612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C16A7B" w:rsidRPr="0046612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</w:t>
      </w:r>
      <w:r w:rsidRPr="0046612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еабилитации</w:t>
      </w:r>
      <w:r w:rsidR="00C16A7B" w:rsidRPr="0046612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(МГЦР)</w:t>
      </w:r>
      <w:r w:rsidRPr="0046612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 нижеследующими документами:</w:t>
      </w:r>
    </w:p>
    <w:p w:rsidR="00466127" w:rsidRPr="00466127" w:rsidRDefault="00466127" w:rsidP="005D0B3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66127" w:rsidRPr="00466127" w:rsidRDefault="00466127" w:rsidP="00466127">
      <w:pPr>
        <w:pStyle w:val="a5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66127">
        <w:rPr>
          <w:rFonts w:ascii="Times New Roman" w:hAnsi="Times New Roman"/>
          <w:b/>
          <w:sz w:val="28"/>
          <w:szCs w:val="28"/>
        </w:rPr>
        <w:t xml:space="preserve">1. Для ребенка-инвалида, инвалида: </w:t>
      </w:r>
    </w:p>
    <w:p w:rsidR="00466127" w:rsidRPr="00466127" w:rsidRDefault="00466127" w:rsidP="0046612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- копия свидетельства о рождении и выписка из домовой книги либо единый жилищный документ (в возрасте до 14 лет);</w:t>
      </w:r>
    </w:p>
    <w:p w:rsidR="00466127" w:rsidRPr="00466127" w:rsidRDefault="00466127" w:rsidP="0046612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- копия паспорта 2, 3 стр. (стр. регистрации по месту жительства) в возрасте от 14 лет до 37 лет включительно;</w:t>
      </w:r>
    </w:p>
    <w:p w:rsidR="00466127" w:rsidRPr="00466127" w:rsidRDefault="00466127" w:rsidP="0046612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 xml:space="preserve">- копия действующей справки, подтверждающей факт установления инвалидности, выданной федеральными государственными учреждениями медико-социальной экспертизы; </w:t>
      </w:r>
    </w:p>
    <w:p w:rsidR="00466127" w:rsidRPr="00466127" w:rsidRDefault="00466127" w:rsidP="0046612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 xml:space="preserve">- копия действующей индивидуальной программы реабилитации или </w:t>
      </w:r>
      <w:proofErr w:type="spellStart"/>
      <w:r w:rsidRPr="00466127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466127">
        <w:rPr>
          <w:rFonts w:ascii="Times New Roman" w:hAnsi="Times New Roman"/>
          <w:sz w:val="28"/>
          <w:szCs w:val="28"/>
        </w:rPr>
        <w:t xml:space="preserve"> инвалида, ребенка-инвалида, выданной федеральными государственными учреждениями медико-социальной экспертизы;</w:t>
      </w:r>
    </w:p>
    <w:p w:rsidR="00466127" w:rsidRPr="00466127" w:rsidRDefault="00466127" w:rsidP="0046612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- копии выписок из стационарных медицинских учреждений, в том числе на начало заболевания или травмы, операции, и/или из амбулаторной карты на последний год наблюдения о наличии показаний и отсутствии противопоказания для проведения курса реабилитации;</w:t>
      </w:r>
    </w:p>
    <w:p w:rsidR="00466127" w:rsidRPr="00466127" w:rsidRDefault="00466127" w:rsidP="0046612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- справка о возможности посещения бассейна;</w:t>
      </w:r>
    </w:p>
    <w:p w:rsidR="00466127" w:rsidRPr="00466127" w:rsidRDefault="00466127" w:rsidP="0046612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 xml:space="preserve">- справка об </w:t>
      </w:r>
      <w:proofErr w:type="spellStart"/>
      <w:r w:rsidRPr="00466127">
        <w:rPr>
          <w:rFonts w:ascii="Times New Roman" w:hAnsi="Times New Roman"/>
          <w:sz w:val="28"/>
          <w:szCs w:val="28"/>
        </w:rPr>
        <w:t>эпидокружении</w:t>
      </w:r>
      <w:proofErr w:type="spellEnd"/>
      <w:r w:rsidRPr="00466127">
        <w:rPr>
          <w:rFonts w:ascii="Times New Roman" w:hAnsi="Times New Roman"/>
          <w:sz w:val="28"/>
          <w:szCs w:val="28"/>
        </w:rPr>
        <w:t>;</w:t>
      </w:r>
    </w:p>
    <w:p w:rsidR="00466127" w:rsidRPr="00466127" w:rsidRDefault="00466127" w:rsidP="0046612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- полис ОМС.</w:t>
      </w:r>
    </w:p>
    <w:p w:rsidR="00466127" w:rsidRPr="00466127" w:rsidRDefault="00466127" w:rsidP="0046612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66127" w:rsidRPr="00466127" w:rsidRDefault="00466127" w:rsidP="00466127">
      <w:pPr>
        <w:pStyle w:val="a5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66127">
        <w:rPr>
          <w:rFonts w:ascii="Times New Roman" w:hAnsi="Times New Roman"/>
          <w:b/>
          <w:sz w:val="28"/>
          <w:szCs w:val="28"/>
        </w:rPr>
        <w:t>2. Для сопровождающего лица:</w:t>
      </w:r>
    </w:p>
    <w:p w:rsidR="00466127" w:rsidRPr="00466127" w:rsidRDefault="00466127" w:rsidP="0046612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- копия паспорта сопровождающего, 2, 3 стр. (стр. регистрации по месту жительства);</w:t>
      </w:r>
    </w:p>
    <w:p w:rsidR="00466127" w:rsidRPr="00466127" w:rsidRDefault="00466127" w:rsidP="0046612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 xml:space="preserve">- выписка из медицинской карты амбулаторного, стационарного больного (учетная форма N 027/у), об отсутствии противопоказаний к смене климатической зоны; </w:t>
      </w:r>
    </w:p>
    <w:p w:rsidR="00466127" w:rsidRPr="00466127" w:rsidRDefault="00466127" w:rsidP="0046612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- полис ОМС;</w:t>
      </w:r>
    </w:p>
    <w:p w:rsidR="00466127" w:rsidRPr="00466127" w:rsidRDefault="00466127" w:rsidP="0046612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 xml:space="preserve">- справка об </w:t>
      </w:r>
      <w:proofErr w:type="spellStart"/>
      <w:r w:rsidRPr="00466127">
        <w:rPr>
          <w:rFonts w:ascii="Times New Roman" w:hAnsi="Times New Roman"/>
          <w:sz w:val="28"/>
          <w:szCs w:val="28"/>
        </w:rPr>
        <w:t>эпидокружении</w:t>
      </w:r>
      <w:proofErr w:type="spellEnd"/>
      <w:r w:rsidRPr="00466127">
        <w:rPr>
          <w:rFonts w:ascii="Times New Roman" w:hAnsi="Times New Roman"/>
          <w:sz w:val="28"/>
          <w:szCs w:val="28"/>
        </w:rPr>
        <w:t>.</w:t>
      </w:r>
    </w:p>
    <w:p w:rsidR="00466127" w:rsidRPr="00466127" w:rsidRDefault="00466127" w:rsidP="0046612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31F20"/>
          <w:sz w:val="28"/>
          <w:szCs w:val="28"/>
        </w:rPr>
      </w:pPr>
      <w:r w:rsidRPr="00466127">
        <w:rPr>
          <w:rFonts w:ascii="Times New Roman" w:hAnsi="Times New Roman"/>
          <w:color w:val="231F20"/>
          <w:sz w:val="28"/>
          <w:szCs w:val="28"/>
        </w:rPr>
        <w:t>При направлении на реабилитацию ребенка-инвалида в сопровождении лица, не являющегося родителем, усыновителем, опекуном </w:t>
      </w:r>
      <w:r w:rsidRPr="00466127">
        <w:rPr>
          <w:rFonts w:ascii="Times New Roman" w:hAnsi="Times New Roman"/>
          <w:bCs/>
          <w:color w:val="231F20"/>
          <w:sz w:val="28"/>
          <w:szCs w:val="28"/>
          <w:bdr w:val="none" w:sz="0" w:space="0" w:color="auto" w:frame="1"/>
        </w:rPr>
        <w:t>обязательным документом является нотариально заверенное согласие</w:t>
      </w:r>
      <w:r w:rsidRPr="00466127">
        <w:rPr>
          <w:rFonts w:ascii="Times New Roman" w:hAnsi="Times New Roman"/>
          <w:color w:val="231F20"/>
          <w:sz w:val="28"/>
          <w:szCs w:val="28"/>
        </w:rPr>
        <w:t>. В нем должны быть указаны полномочия сопровождающего лица. Согласие может быть выдана любым родителем.</w:t>
      </w:r>
    </w:p>
    <w:p w:rsidR="00466127" w:rsidRPr="00466127" w:rsidRDefault="00466127" w:rsidP="0046612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31F20"/>
          <w:sz w:val="28"/>
          <w:szCs w:val="28"/>
        </w:rPr>
      </w:pPr>
      <w:r w:rsidRPr="00466127">
        <w:rPr>
          <w:rFonts w:ascii="Times New Roman" w:hAnsi="Times New Roman"/>
          <w:color w:val="231F20"/>
          <w:sz w:val="28"/>
          <w:szCs w:val="28"/>
        </w:rPr>
        <w:t>В случае выезда на реабилитацию ребенка, находящегося под опекой, дополнительно требуется письменное согласие органов опеки и попечительства на выезд ребенка. Все полномочия, указанные в согласии, должны быть указаны и в доверенности.</w:t>
      </w:r>
    </w:p>
    <w:p w:rsidR="00466127" w:rsidRPr="00466127" w:rsidRDefault="00466127" w:rsidP="00466127">
      <w:pPr>
        <w:pStyle w:val="a5"/>
        <w:ind w:left="0"/>
        <w:jc w:val="both"/>
        <w:rPr>
          <w:rFonts w:ascii="Times New Roman" w:hAnsi="Times New Roman"/>
          <w:color w:val="231F20"/>
          <w:sz w:val="28"/>
          <w:szCs w:val="28"/>
        </w:rPr>
      </w:pPr>
      <w:r w:rsidRPr="00466127">
        <w:rPr>
          <w:rFonts w:ascii="Times New Roman" w:hAnsi="Times New Roman"/>
          <w:color w:val="231F20"/>
          <w:sz w:val="28"/>
          <w:szCs w:val="28"/>
        </w:rPr>
        <w:t>При направлении инвалида 1 группы, признанного недееспособным в установленном законодательством порядке, опекун предоставляет нотариально заверенную доверенность в случае, если сопровождает инвалида иное лицо.</w:t>
      </w:r>
    </w:p>
    <w:p w:rsidR="00466127" w:rsidRPr="00466127" w:rsidRDefault="00466127" w:rsidP="00466127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</w:p>
    <w:p w:rsidR="00466127" w:rsidRPr="00466127" w:rsidRDefault="00466127" w:rsidP="00466127">
      <w:pPr>
        <w:pStyle w:val="msonospacingmrcssattr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466127">
        <w:rPr>
          <w:b/>
          <w:sz w:val="28"/>
          <w:szCs w:val="28"/>
        </w:rPr>
        <w:t xml:space="preserve">Требования, установленные к медицинским документам </w:t>
      </w:r>
      <w:proofErr w:type="spellStart"/>
      <w:r w:rsidRPr="00466127">
        <w:rPr>
          <w:b/>
          <w:sz w:val="28"/>
          <w:szCs w:val="28"/>
        </w:rPr>
        <w:t>реабилитанта</w:t>
      </w:r>
      <w:proofErr w:type="spellEnd"/>
      <w:r w:rsidRPr="00466127">
        <w:rPr>
          <w:b/>
          <w:sz w:val="28"/>
          <w:szCs w:val="28"/>
        </w:rPr>
        <w:t xml:space="preserve"> и сопровождающего лица</w:t>
      </w:r>
    </w:p>
    <w:p w:rsidR="00466127" w:rsidRPr="00466127" w:rsidRDefault="00466127" w:rsidP="00466127">
      <w:pPr>
        <w:pStyle w:val="msonospacingmrcssattr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466127" w:rsidRPr="00466127" w:rsidRDefault="00466127" w:rsidP="00466127">
      <w:pPr>
        <w:pStyle w:val="msonospacing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466127">
        <w:rPr>
          <w:sz w:val="28"/>
          <w:szCs w:val="28"/>
        </w:rPr>
        <w:t xml:space="preserve">Форма выписки из медицинской карты амбулаторного, стационарного больного формы 027/у установлена Приказом Минздрава СССР от 04.10.1980 </w:t>
      </w:r>
      <w:r w:rsidRPr="00466127">
        <w:rPr>
          <w:sz w:val="28"/>
          <w:szCs w:val="28"/>
        </w:rPr>
        <w:br/>
        <w:t>№ 1030.</w:t>
      </w:r>
    </w:p>
    <w:p w:rsidR="00466127" w:rsidRPr="00466127" w:rsidRDefault="00466127" w:rsidP="00466127">
      <w:pPr>
        <w:pStyle w:val="msonospacing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466127">
        <w:rPr>
          <w:sz w:val="28"/>
          <w:szCs w:val="28"/>
        </w:rPr>
        <w:t>К сведениям, которые должна содержать выписка из истории болезни, относятся:</w:t>
      </w:r>
    </w:p>
    <w:p w:rsidR="00466127" w:rsidRPr="00466127" w:rsidRDefault="00466127" w:rsidP="00466127">
      <w:pPr>
        <w:pStyle w:val="msonospacing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466127">
        <w:rPr>
          <w:sz w:val="28"/>
          <w:szCs w:val="28"/>
        </w:rPr>
        <w:t>- сведения о сроке нахождения на лечении,</w:t>
      </w:r>
    </w:p>
    <w:p w:rsidR="00466127" w:rsidRPr="00466127" w:rsidRDefault="00466127" w:rsidP="00466127">
      <w:pPr>
        <w:pStyle w:val="msonospacing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466127">
        <w:rPr>
          <w:sz w:val="28"/>
          <w:szCs w:val="28"/>
        </w:rPr>
        <w:t>- сведения о диагнозе (основном и сопутствующих заболеваниях),</w:t>
      </w:r>
    </w:p>
    <w:p w:rsidR="00466127" w:rsidRPr="00466127" w:rsidRDefault="00466127" w:rsidP="00466127">
      <w:pPr>
        <w:pStyle w:val="msonospacing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466127">
        <w:rPr>
          <w:sz w:val="28"/>
          <w:szCs w:val="28"/>
        </w:rPr>
        <w:t>- краткий анамнез,</w:t>
      </w:r>
    </w:p>
    <w:p w:rsidR="00466127" w:rsidRPr="00466127" w:rsidRDefault="00466127" w:rsidP="00466127">
      <w:pPr>
        <w:pStyle w:val="msonospacing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466127">
        <w:rPr>
          <w:sz w:val="28"/>
          <w:szCs w:val="28"/>
        </w:rPr>
        <w:t>- диагностические исследования,</w:t>
      </w:r>
    </w:p>
    <w:p w:rsidR="00466127" w:rsidRPr="00466127" w:rsidRDefault="00466127" w:rsidP="00466127">
      <w:pPr>
        <w:pStyle w:val="msonospacing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466127">
        <w:rPr>
          <w:sz w:val="28"/>
          <w:szCs w:val="28"/>
        </w:rPr>
        <w:t>- течение болезни,</w:t>
      </w:r>
    </w:p>
    <w:p w:rsidR="00466127" w:rsidRPr="00466127" w:rsidRDefault="00466127" w:rsidP="00466127">
      <w:pPr>
        <w:pStyle w:val="msonospacing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466127">
        <w:rPr>
          <w:sz w:val="28"/>
          <w:szCs w:val="28"/>
        </w:rPr>
        <w:t>- проведенное лечение,</w:t>
      </w:r>
    </w:p>
    <w:p w:rsidR="00466127" w:rsidRPr="00466127" w:rsidRDefault="00466127" w:rsidP="00466127">
      <w:pPr>
        <w:pStyle w:val="msonospacing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466127">
        <w:rPr>
          <w:sz w:val="28"/>
          <w:szCs w:val="28"/>
        </w:rPr>
        <w:t>- состояние при направлении, при выписке,</w:t>
      </w:r>
    </w:p>
    <w:p w:rsidR="00466127" w:rsidRPr="00466127" w:rsidRDefault="00466127" w:rsidP="00466127">
      <w:pPr>
        <w:pStyle w:val="msonospacing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466127">
        <w:rPr>
          <w:sz w:val="28"/>
          <w:szCs w:val="28"/>
        </w:rPr>
        <w:t>- лечебные и трудовые рекомендации.</w:t>
      </w:r>
    </w:p>
    <w:p w:rsidR="00466127" w:rsidRPr="00466127" w:rsidRDefault="00466127" w:rsidP="00466127">
      <w:pPr>
        <w:pStyle w:val="msonospacing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466127">
        <w:rPr>
          <w:sz w:val="28"/>
          <w:szCs w:val="28"/>
        </w:rPr>
        <w:t>Согласно Приказу Минздрава России от 14.09.2020 № 972н «Об утверждении Порядка выдачи медицинскими организациями справок и медицинских заключений», справки и медицинские заключения оформляются (формируются) в произвольной форме и могут выдаваться на бумажном носителе и (или) с согласия пациента или его законного представителя в форме электронного документа с использованием усиленной квалифицированной электронной подписи медицинского работника.</w:t>
      </w:r>
    </w:p>
    <w:p w:rsidR="00466127" w:rsidRPr="00466127" w:rsidRDefault="00466127" w:rsidP="00466127">
      <w:pPr>
        <w:pStyle w:val="msonospacing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466127">
        <w:rPr>
          <w:sz w:val="28"/>
          <w:szCs w:val="28"/>
        </w:rPr>
        <w:t xml:space="preserve">Медицинские заключения на бумажном носителе оформляются </w:t>
      </w:r>
      <w:r w:rsidRPr="00466127">
        <w:rPr>
          <w:sz w:val="28"/>
          <w:szCs w:val="28"/>
        </w:rPr>
        <w:br/>
        <w:t xml:space="preserve">с проставлением штампа медицинской организации или на бланке медицинской организации (при наличии), подписываются врачами-специалистами, </w:t>
      </w:r>
      <w:r w:rsidRPr="00466127">
        <w:rPr>
          <w:sz w:val="28"/>
          <w:szCs w:val="28"/>
        </w:rPr>
        <w:lastRenderedPageBreak/>
        <w:t>участвующими в вынесении медицинского заключения, руководителем медицинской организации, заверяются личными печатями врачей-специалистов и печатью медицинской организации (при наличии), на которой идентифицируется полное наименование медицинской организации в соответствии с учредительными документами. В случае вынесения медицинского заключения врачебной комиссией медицинской организации медицинское заключение также подписывается членами и руководителем врачебной комиссии.</w:t>
      </w:r>
    </w:p>
    <w:p w:rsidR="00466127" w:rsidRPr="00466127" w:rsidRDefault="00466127" w:rsidP="00466127">
      <w:pPr>
        <w:pStyle w:val="msonospacing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466127">
        <w:rPr>
          <w:sz w:val="28"/>
          <w:szCs w:val="28"/>
        </w:rPr>
        <w:t>Медицинские заключения выдаются на основании медицинского обследования пациента, в том числе комиссионного, и содержат комплексную оценку состояния здоровья пациента, включая:</w:t>
      </w:r>
    </w:p>
    <w:p w:rsidR="00466127" w:rsidRPr="00466127" w:rsidRDefault="00466127" w:rsidP="00466127">
      <w:pPr>
        <w:pStyle w:val="msonospacing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466127">
        <w:rPr>
          <w:sz w:val="28"/>
          <w:szCs w:val="28"/>
        </w:rPr>
        <w:t>а) описание проведенного обследования и (или) лечения, их результатов;</w:t>
      </w:r>
    </w:p>
    <w:p w:rsidR="00466127" w:rsidRPr="00466127" w:rsidRDefault="00466127" w:rsidP="00466127">
      <w:pPr>
        <w:pStyle w:val="msonospacing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466127">
        <w:rPr>
          <w:sz w:val="28"/>
          <w:szCs w:val="28"/>
        </w:rPr>
        <w:t>б) оценку обоснованности и эффективности лечебно-диагностических мероприятий, в том числе назначения лекарственных препаратов;</w:t>
      </w:r>
    </w:p>
    <w:p w:rsidR="00466127" w:rsidRPr="00466127" w:rsidRDefault="00466127" w:rsidP="00466127">
      <w:pPr>
        <w:pStyle w:val="msonospacing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466127">
        <w:rPr>
          <w:sz w:val="28"/>
          <w:szCs w:val="28"/>
        </w:rPr>
        <w:t>в) обоснованные выводы:</w:t>
      </w:r>
    </w:p>
    <w:p w:rsidR="00466127" w:rsidRPr="00466127" w:rsidRDefault="00466127" w:rsidP="00466127">
      <w:pPr>
        <w:pStyle w:val="msonospacing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466127">
        <w:rPr>
          <w:sz w:val="28"/>
          <w:szCs w:val="28"/>
        </w:rPr>
        <w:t>о наличии (отсутствии) у пациента заболевания (состояния), факторов риска развития заболеваний;</w:t>
      </w:r>
    </w:p>
    <w:p w:rsidR="00466127" w:rsidRPr="00466127" w:rsidRDefault="00466127" w:rsidP="00466127">
      <w:pPr>
        <w:pStyle w:val="msonospacing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466127">
        <w:rPr>
          <w:sz w:val="28"/>
          <w:szCs w:val="28"/>
        </w:rPr>
        <w:t>о наличии медицинских показаний или медицинских противопоказаний для применения методов медицинского обследования и (или) лечения, санаторно-курортного лечения, осуществления отдельных видов деятельности, учебы;</w:t>
      </w:r>
    </w:p>
    <w:p w:rsidR="00466127" w:rsidRPr="00466127" w:rsidRDefault="00466127" w:rsidP="00466127">
      <w:pPr>
        <w:pStyle w:val="msonospacing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466127">
        <w:rPr>
          <w:sz w:val="28"/>
          <w:szCs w:val="28"/>
        </w:rPr>
        <w:t>г) иные сведения, касающиеся состояния здоровья пациента и оказания ему медицинской помощи.</w:t>
      </w:r>
    </w:p>
    <w:p w:rsidR="0023074A" w:rsidRPr="00466127" w:rsidRDefault="0023074A" w:rsidP="005D0B3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66127" w:rsidRPr="00466127" w:rsidRDefault="00466127" w:rsidP="0046612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6127">
        <w:rPr>
          <w:rFonts w:ascii="Times New Roman" w:hAnsi="Times New Roman"/>
          <w:b/>
          <w:sz w:val="28"/>
          <w:szCs w:val="28"/>
        </w:rPr>
        <w:t>ПЕРЕЧЕНЬ</w:t>
      </w:r>
    </w:p>
    <w:p w:rsidR="00466127" w:rsidRPr="00466127" w:rsidRDefault="00466127" w:rsidP="0046612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6127">
        <w:rPr>
          <w:rFonts w:ascii="Times New Roman" w:hAnsi="Times New Roman"/>
          <w:b/>
          <w:sz w:val="28"/>
          <w:szCs w:val="28"/>
        </w:rPr>
        <w:t>МЕДИЦИНСКИХ ПРОТИВОПОКАЗАНИЙ</w:t>
      </w:r>
    </w:p>
    <w:p w:rsidR="00466127" w:rsidRPr="00466127" w:rsidRDefault="00466127" w:rsidP="0046612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6127">
        <w:rPr>
          <w:rFonts w:ascii="Times New Roman" w:hAnsi="Times New Roman"/>
          <w:b/>
          <w:sz w:val="28"/>
          <w:szCs w:val="28"/>
        </w:rPr>
        <w:t>для прохождения курса комплексной реабилитации</w:t>
      </w:r>
    </w:p>
    <w:p w:rsidR="00466127" w:rsidRPr="00466127" w:rsidRDefault="00466127" w:rsidP="0046612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b/>
          <w:sz w:val="28"/>
          <w:szCs w:val="28"/>
        </w:rPr>
        <w:t>(в том числе для Сопровождающего)</w:t>
      </w:r>
    </w:p>
    <w:p w:rsidR="00466127" w:rsidRPr="00466127" w:rsidRDefault="00466127" w:rsidP="004661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66127" w:rsidRPr="00466127" w:rsidRDefault="00466127" w:rsidP="0046612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31F20"/>
          <w:sz w:val="28"/>
          <w:szCs w:val="28"/>
        </w:rPr>
      </w:pPr>
      <w:r w:rsidRPr="00466127">
        <w:rPr>
          <w:rFonts w:ascii="Times New Roman" w:hAnsi="Times New Roman"/>
          <w:b/>
          <w:bCs/>
          <w:color w:val="231F20"/>
          <w:sz w:val="28"/>
          <w:szCs w:val="28"/>
          <w:bdr w:val="none" w:sz="0" w:space="0" w:color="auto" w:frame="1"/>
        </w:rPr>
        <w:t>ПЕРЕЧЕНЬ МЕДИЦИНСКИХ ПРОТИВОПОКАЗАНИЙ</w:t>
      </w:r>
      <w:r w:rsidRPr="00466127">
        <w:rPr>
          <w:rFonts w:ascii="Times New Roman" w:hAnsi="Times New Roman"/>
          <w:bCs/>
          <w:color w:val="231F20"/>
          <w:sz w:val="28"/>
          <w:szCs w:val="28"/>
          <w:bdr w:val="none" w:sz="0" w:space="0" w:color="auto" w:frame="1"/>
        </w:rPr>
        <w:t xml:space="preserve"> для прохождения курса комплексной реабилитации (в том числе для Сопровождающего):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Заболевания в острой и подострой стадии, в том числе острые инфекционные заболевания до окончания периода изоляции.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Заболевания, передающиеся половым путем.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Все хронические заболевания, которые нуждаются в специальном лечении, и\или в стадии обострения</w:t>
      </w:r>
      <w:r w:rsidRPr="00466127">
        <w:rPr>
          <w:rFonts w:ascii="Times New Roman" w:hAnsi="Times New Roman"/>
          <w:vanish/>
          <w:sz w:val="28"/>
          <w:szCs w:val="28"/>
        </w:rPr>
        <w:t>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 xml:space="preserve">Воспалительные </w:t>
      </w:r>
      <w:proofErr w:type="spellStart"/>
      <w:r w:rsidRPr="00466127">
        <w:rPr>
          <w:rFonts w:ascii="Times New Roman" w:hAnsi="Times New Roman"/>
          <w:sz w:val="28"/>
          <w:szCs w:val="28"/>
        </w:rPr>
        <w:t>полиартропатии</w:t>
      </w:r>
      <w:proofErr w:type="spellEnd"/>
      <w:r w:rsidRPr="00466127">
        <w:rPr>
          <w:rFonts w:ascii="Times New Roman" w:hAnsi="Times New Roman"/>
          <w:sz w:val="28"/>
          <w:szCs w:val="28"/>
        </w:rPr>
        <w:t xml:space="preserve">, системные поражения соединительной ткани, </w:t>
      </w:r>
      <w:proofErr w:type="spellStart"/>
      <w:r w:rsidRPr="00466127">
        <w:rPr>
          <w:rFonts w:ascii="Times New Roman" w:hAnsi="Times New Roman"/>
          <w:sz w:val="28"/>
          <w:szCs w:val="28"/>
        </w:rPr>
        <w:t>анкилозирующий</w:t>
      </w:r>
      <w:proofErr w:type="spellEnd"/>
      <w:r w:rsidRPr="00466127">
        <w:rPr>
          <w:rFonts w:ascii="Times New Roman" w:hAnsi="Times New Roman"/>
          <w:sz w:val="28"/>
          <w:szCs w:val="28"/>
        </w:rPr>
        <w:t xml:space="preserve"> спондилит, другие уточненные </w:t>
      </w:r>
      <w:proofErr w:type="spellStart"/>
      <w:r w:rsidRPr="00466127">
        <w:rPr>
          <w:rFonts w:ascii="Times New Roman" w:hAnsi="Times New Roman"/>
          <w:sz w:val="28"/>
          <w:szCs w:val="28"/>
        </w:rPr>
        <w:t>спондилопатии</w:t>
      </w:r>
      <w:proofErr w:type="spellEnd"/>
      <w:r w:rsidRPr="00466127">
        <w:rPr>
          <w:rFonts w:ascii="Times New Roman" w:hAnsi="Times New Roman"/>
          <w:sz w:val="28"/>
          <w:szCs w:val="28"/>
        </w:rPr>
        <w:t xml:space="preserve"> высокой степени активности.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6127">
        <w:rPr>
          <w:rFonts w:ascii="Times New Roman" w:hAnsi="Times New Roman"/>
          <w:sz w:val="28"/>
          <w:szCs w:val="28"/>
        </w:rPr>
        <w:t>Бактерионосительство</w:t>
      </w:r>
      <w:proofErr w:type="spellEnd"/>
      <w:r w:rsidRPr="00466127">
        <w:rPr>
          <w:rFonts w:ascii="Times New Roman" w:hAnsi="Times New Roman"/>
          <w:sz w:val="28"/>
          <w:szCs w:val="28"/>
        </w:rPr>
        <w:t xml:space="preserve"> инфекционных заболеваний. Паразитарные заболевания. Заразные болезни глаз и кожи.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Злокачественные и доброкачественные новообразования, полипы, системные заболевания крови, склонность к кровотечениям.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Эпилепсия с текущими приступами, в том числе резистентная к проводимому лечению. Эпилепсия с ремиссией менее 1 года.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Тяжелые формы органического поражения ЦНС.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Психические заболевания в стадии обострения, шизофрения.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lastRenderedPageBreak/>
        <w:t xml:space="preserve">Умственная отсталость тяжелой/глубокой степени, в том числе расстройство поведения включая агрессивное поведение, </w:t>
      </w:r>
      <w:proofErr w:type="spellStart"/>
      <w:r w:rsidRPr="00466127">
        <w:rPr>
          <w:rFonts w:ascii="Times New Roman" w:hAnsi="Times New Roman"/>
          <w:sz w:val="28"/>
          <w:szCs w:val="28"/>
        </w:rPr>
        <w:t>диссоциальное</w:t>
      </w:r>
      <w:proofErr w:type="spellEnd"/>
      <w:r w:rsidRPr="00466127">
        <w:rPr>
          <w:rFonts w:ascii="Times New Roman" w:hAnsi="Times New Roman"/>
          <w:sz w:val="28"/>
          <w:szCs w:val="28"/>
        </w:rPr>
        <w:t xml:space="preserve"> расстройства личности и/или отсутствие продуктивного контакта.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 xml:space="preserve">Кахексия (любого происхождения, </w:t>
      </w:r>
      <w:proofErr w:type="spellStart"/>
      <w:r w:rsidRPr="00466127">
        <w:rPr>
          <w:rFonts w:ascii="Times New Roman" w:hAnsi="Times New Roman"/>
          <w:sz w:val="28"/>
          <w:szCs w:val="28"/>
        </w:rPr>
        <w:t>белково</w:t>
      </w:r>
      <w:proofErr w:type="spellEnd"/>
      <w:r w:rsidRPr="00466127">
        <w:rPr>
          <w:rFonts w:ascii="Times New Roman" w:hAnsi="Times New Roman"/>
          <w:sz w:val="28"/>
          <w:szCs w:val="28"/>
        </w:rPr>
        <w:t>-энергетическая недостаточность).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Пролежни, трофические язвы, экзема, псориаз и т.п.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Хроническая печеночная и почечная недостаточность, нахождение на гемодиализе, состояния после пересадки органов.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Ишемическая болезнь сердца / стенокардия 2 и 3 степени/ врожденный порок сердца / недостаточность кровообращения. Гипертоническая болезнь 2-3 степени.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Нахождение на искусственной вентиляции легких; апноэ; нарушение функций дыхания, астма (с осложнениями/ тяжелое течение заболевания/не контролируемая).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Тяжелые двигательные нарушения с невозможностью находится в позе сидя, тяжелые нарушения функции глотания.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Туберкулез любой локализации.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Беременность.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 xml:space="preserve">Быстро прогрессирующие формы миопатии. Спинальная мышечная атрофия 1 и 2 типа, мышечная дистрофия </w:t>
      </w:r>
      <w:proofErr w:type="spellStart"/>
      <w:r w:rsidRPr="00466127">
        <w:rPr>
          <w:rFonts w:ascii="Times New Roman" w:hAnsi="Times New Roman"/>
          <w:sz w:val="28"/>
          <w:szCs w:val="28"/>
        </w:rPr>
        <w:t>Дюшена</w:t>
      </w:r>
      <w:proofErr w:type="spellEnd"/>
      <w:r w:rsidRPr="00466127">
        <w:rPr>
          <w:rFonts w:ascii="Times New Roman" w:hAnsi="Times New Roman"/>
          <w:sz w:val="28"/>
          <w:szCs w:val="28"/>
        </w:rPr>
        <w:t xml:space="preserve"> и другие тяжелые формы мышечной дистрофии.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 xml:space="preserve">Тяжелые системные и генетические заболевания в том числе, несовершенный </w:t>
      </w:r>
      <w:proofErr w:type="spellStart"/>
      <w:r w:rsidRPr="00466127">
        <w:rPr>
          <w:rFonts w:ascii="Times New Roman" w:hAnsi="Times New Roman"/>
          <w:sz w:val="28"/>
          <w:szCs w:val="28"/>
        </w:rPr>
        <w:t>остеогенез</w:t>
      </w:r>
      <w:proofErr w:type="spellEnd"/>
      <w:r w:rsidRPr="004661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66127">
        <w:rPr>
          <w:rFonts w:ascii="Times New Roman" w:hAnsi="Times New Roman"/>
          <w:sz w:val="28"/>
          <w:szCs w:val="28"/>
        </w:rPr>
        <w:t>мукосахарополидоз</w:t>
      </w:r>
      <w:proofErr w:type="spellEnd"/>
      <w:r w:rsidRPr="004661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66127">
        <w:rPr>
          <w:rFonts w:ascii="Times New Roman" w:hAnsi="Times New Roman"/>
          <w:sz w:val="28"/>
          <w:szCs w:val="28"/>
        </w:rPr>
        <w:t>муковисцидоз</w:t>
      </w:r>
      <w:proofErr w:type="spellEnd"/>
      <w:r w:rsidRPr="00466127">
        <w:rPr>
          <w:rFonts w:ascii="Times New Roman" w:hAnsi="Times New Roman"/>
          <w:sz w:val="28"/>
          <w:szCs w:val="28"/>
        </w:rPr>
        <w:t>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6127">
        <w:rPr>
          <w:rFonts w:ascii="Times New Roman" w:hAnsi="Times New Roman"/>
          <w:sz w:val="28"/>
          <w:szCs w:val="28"/>
        </w:rPr>
        <w:t>Целиакия</w:t>
      </w:r>
      <w:proofErr w:type="spellEnd"/>
      <w:r w:rsidRPr="00466127">
        <w:rPr>
          <w:rFonts w:ascii="Times New Roman" w:hAnsi="Times New Roman"/>
          <w:sz w:val="28"/>
          <w:szCs w:val="28"/>
        </w:rPr>
        <w:t>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 xml:space="preserve">Наличие одной или нескольких </w:t>
      </w:r>
      <w:proofErr w:type="spellStart"/>
      <w:r w:rsidRPr="00466127">
        <w:rPr>
          <w:rFonts w:ascii="Times New Roman" w:hAnsi="Times New Roman"/>
          <w:sz w:val="28"/>
          <w:szCs w:val="28"/>
        </w:rPr>
        <w:t>стом</w:t>
      </w:r>
      <w:proofErr w:type="spellEnd"/>
      <w:r w:rsidRPr="0046612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66127">
        <w:rPr>
          <w:rFonts w:ascii="Times New Roman" w:hAnsi="Times New Roman"/>
          <w:sz w:val="28"/>
          <w:szCs w:val="28"/>
        </w:rPr>
        <w:t>гастростома</w:t>
      </w:r>
      <w:proofErr w:type="spellEnd"/>
      <w:r w:rsidRPr="004661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66127">
        <w:rPr>
          <w:rFonts w:ascii="Times New Roman" w:hAnsi="Times New Roman"/>
          <w:sz w:val="28"/>
          <w:szCs w:val="28"/>
        </w:rPr>
        <w:t>трахеостома</w:t>
      </w:r>
      <w:proofErr w:type="spellEnd"/>
      <w:r w:rsidRPr="00466127">
        <w:rPr>
          <w:rFonts w:ascii="Times New Roman" w:hAnsi="Times New Roman"/>
          <w:sz w:val="28"/>
          <w:szCs w:val="28"/>
        </w:rPr>
        <w:t xml:space="preserve">, шунт при наличии актуального заключения </w:t>
      </w:r>
      <w:proofErr w:type="spellStart"/>
      <w:r w:rsidRPr="00466127">
        <w:rPr>
          <w:rFonts w:ascii="Times New Roman" w:hAnsi="Times New Roman"/>
          <w:sz w:val="28"/>
          <w:szCs w:val="28"/>
        </w:rPr>
        <w:t>нейохирурга</w:t>
      </w:r>
      <w:proofErr w:type="spellEnd"/>
      <w:r w:rsidRPr="00466127">
        <w:rPr>
          <w:rFonts w:ascii="Times New Roman" w:hAnsi="Times New Roman"/>
          <w:sz w:val="28"/>
          <w:szCs w:val="28"/>
        </w:rPr>
        <w:t xml:space="preserve"> рассматривается в индивидуальном порядке).</w:t>
      </w:r>
    </w:p>
    <w:p w:rsidR="00466127" w:rsidRPr="00466127" w:rsidRDefault="00466127" w:rsidP="00466127">
      <w:pPr>
        <w:numPr>
          <w:ilvl w:val="0"/>
          <w:numId w:val="3"/>
        </w:numPr>
        <w:tabs>
          <w:tab w:val="clear" w:pos="720"/>
          <w:tab w:val="left" w:pos="426"/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6127">
        <w:rPr>
          <w:rFonts w:ascii="Times New Roman" w:hAnsi="Times New Roman"/>
          <w:sz w:val="28"/>
          <w:szCs w:val="28"/>
        </w:rPr>
        <w:t>Состояние комы, сопора, неизлечимые прогрессирующие заболевания и состояния, требующие оказания паллиативной медицинской помощи.</w:t>
      </w:r>
    </w:p>
    <w:p w:rsidR="00466127" w:rsidRPr="00466127" w:rsidRDefault="00466127" w:rsidP="0046612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31F20"/>
          <w:sz w:val="28"/>
          <w:szCs w:val="28"/>
        </w:rPr>
      </w:pPr>
      <w:r w:rsidRPr="00466127">
        <w:rPr>
          <w:rFonts w:ascii="Times New Roman" w:hAnsi="Times New Roman"/>
          <w:color w:val="231F20"/>
          <w:sz w:val="28"/>
          <w:szCs w:val="28"/>
        </w:rPr>
        <w:t xml:space="preserve">Организатором, ответственным за реализацию программы по выездной реабилитации, является Городская ассоциация родителей детей-инвалидов </w:t>
      </w:r>
      <w:r w:rsidRPr="00466127">
        <w:rPr>
          <w:rFonts w:ascii="Times New Roman" w:hAnsi="Times New Roman"/>
          <w:color w:val="231F20"/>
          <w:sz w:val="28"/>
          <w:szCs w:val="28"/>
        </w:rPr>
        <w:br/>
        <w:t>г. Москвы.</w:t>
      </w:r>
    </w:p>
    <w:p w:rsidR="000D7B77" w:rsidRDefault="000D7B77" w:rsidP="00FB28FB">
      <w:pPr>
        <w:jc w:val="center"/>
        <w:rPr>
          <w:rFonts w:ascii="Times New Roman" w:eastAsia="Times New Roman" w:hAnsi="Times New Roman" w:cs="Times New Roman"/>
          <w:b/>
          <w:bCs/>
          <w:color w:val="231F20"/>
          <w:kern w:val="36"/>
          <w:sz w:val="28"/>
          <w:szCs w:val="28"/>
          <w:lang w:eastAsia="ru-RU"/>
        </w:rPr>
      </w:pPr>
    </w:p>
    <w:sectPr w:rsidR="000D7B77" w:rsidSect="00466127">
      <w:pgSz w:w="11906" w:h="16838"/>
      <w:pgMar w:top="426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C0A0409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957D2"/>
    <w:multiLevelType w:val="hybridMultilevel"/>
    <w:tmpl w:val="D7FEDC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3778B"/>
    <w:multiLevelType w:val="hybridMultilevel"/>
    <w:tmpl w:val="AED2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18394D"/>
    <w:multiLevelType w:val="hybridMultilevel"/>
    <w:tmpl w:val="1A34AB4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5E7A25"/>
    <w:multiLevelType w:val="hybridMultilevel"/>
    <w:tmpl w:val="6950B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D6184"/>
    <w:multiLevelType w:val="hybridMultilevel"/>
    <w:tmpl w:val="B71C4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361A2"/>
    <w:multiLevelType w:val="hybridMultilevel"/>
    <w:tmpl w:val="81AE6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AA161D"/>
    <w:multiLevelType w:val="multilevel"/>
    <w:tmpl w:val="2DFA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26531E"/>
    <w:multiLevelType w:val="multilevel"/>
    <w:tmpl w:val="E670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FA0"/>
    <w:rsid w:val="00040466"/>
    <w:rsid w:val="00067106"/>
    <w:rsid w:val="00093336"/>
    <w:rsid w:val="000D7B77"/>
    <w:rsid w:val="001A15B7"/>
    <w:rsid w:val="0023074A"/>
    <w:rsid w:val="00257775"/>
    <w:rsid w:val="002E6B81"/>
    <w:rsid w:val="00354654"/>
    <w:rsid w:val="003C43A0"/>
    <w:rsid w:val="00432DC2"/>
    <w:rsid w:val="00466127"/>
    <w:rsid w:val="00543BBC"/>
    <w:rsid w:val="005D0B3C"/>
    <w:rsid w:val="00627444"/>
    <w:rsid w:val="00652FD4"/>
    <w:rsid w:val="006E5821"/>
    <w:rsid w:val="007779FE"/>
    <w:rsid w:val="00795B76"/>
    <w:rsid w:val="007C48E6"/>
    <w:rsid w:val="008024D1"/>
    <w:rsid w:val="00855696"/>
    <w:rsid w:val="00A16A72"/>
    <w:rsid w:val="00A50784"/>
    <w:rsid w:val="00B408C7"/>
    <w:rsid w:val="00C0142F"/>
    <w:rsid w:val="00C02FA0"/>
    <w:rsid w:val="00C13A38"/>
    <w:rsid w:val="00C16A7B"/>
    <w:rsid w:val="00C21E95"/>
    <w:rsid w:val="00DD545A"/>
    <w:rsid w:val="00E30B8B"/>
    <w:rsid w:val="00EF6404"/>
    <w:rsid w:val="00FB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07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7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3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74A"/>
    <w:rPr>
      <w:b/>
      <w:bCs/>
    </w:rPr>
  </w:style>
  <w:style w:type="paragraph" w:styleId="a5">
    <w:name w:val="List Paragraph"/>
    <w:basedOn w:val="a"/>
    <w:uiPriority w:val="1"/>
    <w:qFormat/>
    <w:rsid w:val="00A16A7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sird1em">
    <w:name w:val="sird1em"/>
    <w:rsid w:val="00257775"/>
    <w:rPr>
      <w:rFonts w:cs="Times New Roman"/>
    </w:rPr>
  </w:style>
  <w:style w:type="paragraph" w:customStyle="1" w:styleId="3">
    <w:name w:val="3"/>
    <w:basedOn w:val="a"/>
    <w:rsid w:val="0025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577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2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2FD4"/>
    <w:rPr>
      <w:rFonts w:ascii="Segoe UI" w:hAnsi="Segoe UI" w:cs="Segoe UI"/>
      <w:sz w:val="18"/>
      <w:szCs w:val="18"/>
    </w:rPr>
  </w:style>
  <w:style w:type="paragraph" w:customStyle="1" w:styleId="msonospacingmrcssattr">
    <w:name w:val="msonospacing_mr_css_attr"/>
    <w:basedOn w:val="a"/>
    <w:rsid w:val="0046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07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7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3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74A"/>
    <w:rPr>
      <w:b/>
      <w:bCs/>
    </w:rPr>
  </w:style>
  <w:style w:type="paragraph" w:styleId="a5">
    <w:name w:val="List Paragraph"/>
    <w:basedOn w:val="a"/>
    <w:uiPriority w:val="1"/>
    <w:qFormat/>
    <w:rsid w:val="00A16A7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sird1em">
    <w:name w:val="sird1em"/>
    <w:rsid w:val="00257775"/>
    <w:rPr>
      <w:rFonts w:cs="Times New Roman"/>
    </w:rPr>
  </w:style>
  <w:style w:type="paragraph" w:customStyle="1" w:styleId="3">
    <w:name w:val="3"/>
    <w:basedOn w:val="a"/>
    <w:rsid w:val="0025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577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2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2FD4"/>
    <w:rPr>
      <w:rFonts w:ascii="Segoe UI" w:hAnsi="Segoe UI" w:cs="Segoe UI"/>
      <w:sz w:val="18"/>
      <w:szCs w:val="18"/>
    </w:rPr>
  </w:style>
  <w:style w:type="paragraph" w:customStyle="1" w:styleId="msonospacingmrcssattr">
    <w:name w:val="msonospacing_mr_css_attr"/>
    <w:basedOn w:val="a"/>
    <w:rsid w:val="0046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3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4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Евгения Викторовна</dc:creator>
  <cp:lastModifiedBy>beaver</cp:lastModifiedBy>
  <cp:revision>2</cp:revision>
  <cp:lastPrinted>2025-01-13T12:11:00Z</cp:lastPrinted>
  <dcterms:created xsi:type="dcterms:W3CDTF">2025-10-13T15:51:00Z</dcterms:created>
  <dcterms:modified xsi:type="dcterms:W3CDTF">2025-10-13T15:51:00Z</dcterms:modified>
</cp:coreProperties>
</file>